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AF7" w:rsidRPr="007E7AF7" w:rsidRDefault="007E7AF7" w:rsidP="007E7AF7">
      <w:pPr>
        <w:jc w:val="center"/>
        <w:rPr>
          <w:sz w:val="48"/>
          <w:szCs w:val="48"/>
        </w:rPr>
      </w:pPr>
      <w:r w:rsidRPr="007E7AF7">
        <w:rPr>
          <w:sz w:val="48"/>
          <w:szCs w:val="48"/>
        </w:rPr>
        <w:t xml:space="preserve">L’Allemagne </w:t>
      </w:r>
      <w:r>
        <w:rPr>
          <w:sz w:val="48"/>
          <w:szCs w:val="48"/>
        </w:rPr>
        <w:t>à travers le temps</w:t>
      </w:r>
    </w:p>
    <w:p w:rsidR="007E7AF7" w:rsidRDefault="007E7AF7"/>
    <w:p w:rsidR="007E7AF7" w:rsidRDefault="007E7AF7">
      <w:r>
        <w:t>L’Allemagne en 1765</w:t>
      </w:r>
    </w:p>
    <w:p w:rsidR="000935FA" w:rsidRDefault="00511A72" w:rsidP="007E7AF7">
      <w:pPr>
        <w:jc w:val="center"/>
      </w:pPr>
      <w:r>
        <w:rPr>
          <w:noProof/>
          <w:lang w:eastAsia="fr-FR"/>
        </w:rPr>
        <w:drawing>
          <wp:inline distT="0" distB="0" distL="0" distR="0" wp14:anchorId="7BA6702C" wp14:editId="4FD25E68">
            <wp:extent cx="4905375" cy="5610225"/>
            <wp:effectExtent l="0" t="0" r="9525" b="9525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72" w:rsidRDefault="00511A72"/>
    <w:p w:rsidR="00511A72" w:rsidRDefault="00511A72">
      <w:r>
        <w:rPr>
          <w:noProof/>
          <w:lang w:eastAsia="fr-FR"/>
        </w:rPr>
        <w:lastRenderedPageBreak/>
        <w:drawing>
          <wp:inline distT="0" distB="0" distL="0" distR="0" wp14:anchorId="794AFA6A" wp14:editId="0320EB96">
            <wp:extent cx="5257800" cy="5286375"/>
            <wp:effectExtent l="0" t="0" r="0" b="9525"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72" w:rsidRDefault="00511A72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/>
    <w:p w:rsidR="007E7AF7" w:rsidRDefault="007E7AF7">
      <w:r>
        <w:lastRenderedPageBreak/>
        <w:t>L’Allemagne en 1945</w:t>
      </w:r>
    </w:p>
    <w:p w:rsidR="00511A72" w:rsidRDefault="00511A72">
      <w:bookmarkStart w:id="0" w:name="_GoBack"/>
      <w:r>
        <w:rPr>
          <w:noProof/>
          <w:lang w:eastAsia="fr-FR"/>
        </w:rPr>
        <w:drawing>
          <wp:inline distT="0" distB="0" distL="0" distR="0" wp14:anchorId="026D107E" wp14:editId="5A870438">
            <wp:extent cx="5760720" cy="4443984"/>
            <wp:effectExtent l="0" t="0" r="0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AF7" w:rsidRDefault="007E7AF7">
      <w:r>
        <w:t>L’Allemagne en 1989 : réunification.</w:t>
      </w:r>
    </w:p>
    <w:p w:rsidR="007E7AF7" w:rsidRDefault="007E7AF7">
      <w:r>
        <w:rPr>
          <w:noProof/>
          <w:lang w:eastAsia="fr-FR"/>
        </w:rPr>
        <w:drawing>
          <wp:inline distT="0" distB="0" distL="0" distR="0" wp14:anchorId="07ECED67" wp14:editId="1703A8BF">
            <wp:extent cx="5760720" cy="3235046"/>
            <wp:effectExtent l="0" t="0" r="0" b="3810"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F7" w:rsidRDefault="007E7AF7"/>
    <w:p w:rsidR="007E7AF7" w:rsidRDefault="007E7AF7">
      <w:r>
        <w:lastRenderedPageBreak/>
        <w:t>Allemagne actuelle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B35098D" wp14:editId="0CBC276A">
            <wp:extent cx="5619750" cy="4953000"/>
            <wp:effectExtent l="0" t="0" r="0" b="0"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F7" w:rsidRDefault="007E7AF7"/>
    <w:sectPr w:rsidR="007E7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72"/>
    <w:rsid w:val="000935FA"/>
    <w:rsid w:val="00511A72"/>
    <w:rsid w:val="007E7AF7"/>
    <w:rsid w:val="00E05967"/>
    <w:rsid w:val="00FF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DSDEN152</dc:creator>
  <cp:lastModifiedBy>DSDEN152</cp:lastModifiedBy>
  <cp:revision>2</cp:revision>
  <dcterms:created xsi:type="dcterms:W3CDTF">2016-10-11T13:21:00Z</dcterms:created>
  <dcterms:modified xsi:type="dcterms:W3CDTF">2016-10-11T13:21:00Z</dcterms:modified>
</cp:coreProperties>
</file>