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F25FB" w14:textId="34D6C706" w:rsidR="001B2627" w:rsidRDefault="003971D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59BE7" wp14:editId="6F272D4B">
                <wp:simplePos x="0" y="0"/>
                <wp:positionH relativeFrom="margin">
                  <wp:posOffset>5080</wp:posOffset>
                </wp:positionH>
                <wp:positionV relativeFrom="paragraph">
                  <wp:posOffset>184673</wp:posOffset>
                </wp:positionV>
                <wp:extent cx="6645910" cy="4658062"/>
                <wp:effectExtent l="0" t="0" r="2159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46580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B93BD" w14:textId="2D1F0427" w:rsidR="009E27E6" w:rsidRPr="00E35B0A" w:rsidRDefault="00E35B0A" w:rsidP="00E35B0A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E35B0A">
                              <w:rPr>
                                <w:rFonts w:cstheme="minorHAnsi"/>
                                <w:b/>
                                <w:color w:val="E84C22" w:themeColor="accent1"/>
                              </w:rPr>
                              <w:t xml:space="preserve">Quelques recommandations et </w:t>
                            </w:r>
                            <w:r w:rsidR="009E27E6" w:rsidRPr="00E35B0A">
                              <w:rPr>
                                <w:rFonts w:cstheme="minorHAnsi"/>
                                <w:b/>
                                <w:color w:val="E84C22" w:themeColor="accent1"/>
                              </w:rPr>
                              <w:t>principes de fonctionnement</w:t>
                            </w:r>
                          </w:p>
                          <w:p w14:paraId="156FA82F" w14:textId="77777777" w:rsidR="00764C4D" w:rsidRPr="004437AA" w:rsidRDefault="00764C4D" w:rsidP="00764C4D">
                            <w:pPr>
                              <w:rPr>
                                <w:rFonts w:cstheme="minorHAnsi"/>
                              </w:rPr>
                            </w:pPr>
                            <w:r w:rsidRPr="004437AA"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 w:rsidRPr="004437A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9E27E6" w:rsidRPr="004437AA">
                              <w:rPr>
                                <w:rFonts w:cstheme="minorHAnsi"/>
                              </w:rPr>
                              <w:t>L’apprent</w:t>
                            </w:r>
                            <w:r w:rsidRPr="004437AA">
                              <w:rPr>
                                <w:rFonts w:cstheme="minorHAnsi"/>
                              </w:rPr>
                              <w:t xml:space="preserve">issage préconisé sous une </w:t>
                            </w:r>
                            <w:r w:rsidRPr="004437AA">
                              <w:rPr>
                                <w:rFonts w:cstheme="minorHAnsi"/>
                                <w:b/>
                              </w:rPr>
                              <w:t>forme hybride</w:t>
                            </w:r>
                            <w:r w:rsidRPr="004437AA">
                              <w:rPr>
                                <w:rFonts w:cstheme="minorHAnsi"/>
                              </w:rPr>
                              <w:t xml:space="preserve"> (</w:t>
                            </w:r>
                            <w:r w:rsidR="009E27E6" w:rsidRPr="004437AA">
                              <w:rPr>
                                <w:rFonts w:cstheme="minorHAnsi"/>
                              </w:rPr>
                              <w:t>1 jour en classe / 1 jour</w:t>
                            </w:r>
                            <w:r w:rsidRPr="004437AA">
                              <w:rPr>
                                <w:rFonts w:cstheme="minorHAnsi"/>
                              </w:rPr>
                              <w:t xml:space="preserve"> à la maison ou dans tout autre lieu que la classe) nécessite de bien penser l’articulation entre ces deux types de journée.</w:t>
                            </w:r>
                          </w:p>
                          <w:p w14:paraId="7793C37A" w14:textId="77777777" w:rsidR="00764C4D" w:rsidRPr="004437AA" w:rsidRDefault="00764C4D" w:rsidP="00764C4D">
                            <w:pPr>
                              <w:rPr>
                                <w:rFonts w:cstheme="minorHAnsi"/>
                              </w:rPr>
                            </w:pPr>
                            <w:r w:rsidRPr="004437AA"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 w:rsidRPr="004437AA">
                              <w:rPr>
                                <w:rFonts w:cstheme="minorHAnsi"/>
                              </w:rPr>
                              <w:t xml:space="preserve"> Ce document vous propose des pistes pour organiser les enseignements sur une semaine type :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9"/>
                              <w:gridCol w:w="2539"/>
                              <w:gridCol w:w="2539"/>
                              <w:gridCol w:w="2541"/>
                            </w:tblGrid>
                            <w:tr w:rsidR="00764C4D" w:rsidRPr="004437AA" w14:paraId="31025478" w14:textId="77777777" w:rsidTr="00764C4D">
                              <w:tc>
                                <w:tcPr>
                                  <w:tcW w:w="2543" w:type="dxa"/>
                                </w:tcPr>
                                <w:p w14:paraId="7ABF0632" w14:textId="77777777" w:rsidR="00764C4D" w:rsidRPr="004437AA" w:rsidRDefault="00764C4D" w:rsidP="00764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4437AA">
                                    <w:rPr>
                                      <w:rFonts w:cstheme="minorHAnsi"/>
                                      <w:b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0D5D9524" w14:textId="77777777" w:rsidR="00764C4D" w:rsidRPr="004437AA" w:rsidRDefault="00764C4D" w:rsidP="00764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4437AA">
                                    <w:rPr>
                                      <w:rFonts w:cstheme="minorHAnsi"/>
                                      <w:b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5A2F4BFC" w14:textId="77777777" w:rsidR="00764C4D" w:rsidRPr="004437AA" w:rsidRDefault="00764C4D" w:rsidP="00764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4437AA">
                                    <w:rPr>
                                      <w:rFonts w:cstheme="minorHAnsi"/>
                                      <w:b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</w:tcPr>
                                <w:p w14:paraId="6382EE71" w14:textId="77777777" w:rsidR="00764C4D" w:rsidRPr="004437AA" w:rsidRDefault="00764C4D" w:rsidP="00764C4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4437AA">
                                    <w:rPr>
                                      <w:rFonts w:cstheme="minorHAnsi"/>
                                      <w:b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  <w:tr w:rsidR="00764C4D" w:rsidRPr="004437AA" w14:paraId="78A2E322" w14:textId="77777777" w:rsidTr="00764C4D">
                              <w:tc>
                                <w:tcPr>
                                  <w:tcW w:w="2543" w:type="dxa"/>
                                </w:tcPr>
                                <w:p w14:paraId="416F5D41" w14:textId="77777777" w:rsidR="00764C4D" w:rsidRPr="004437AA" w:rsidRDefault="00764C4D" w:rsidP="00764C4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437AA">
                                    <w:rPr>
                                      <w:rFonts w:cstheme="minorHAnsi"/>
                                    </w:rPr>
                                    <w:t>En classe groupe A et C</w:t>
                                  </w:r>
                                  <w:r w:rsidR="00AE4BD5">
                                    <w:rPr>
                                      <w:rFonts w:cstheme="minorHAnsi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68596266" w14:textId="77777777" w:rsidR="00764C4D" w:rsidRPr="004437AA" w:rsidRDefault="00764C4D" w:rsidP="00764C4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437AA">
                                    <w:rPr>
                                      <w:rFonts w:cstheme="minorHAnsi"/>
                                    </w:rPr>
                                    <w:t>En classe</w:t>
                                  </w:r>
                                  <w:r w:rsidR="004437AA" w:rsidRPr="004437AA">
                                    <w:rPr>
                                      <w:rFonts w:cstheme="minorHAnsi"/>
                                    </w:rPr>
                                    <w:t xml:space="preserve"> groupe B et C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4820D073" w14:textId="77777777" w:rsidR="00764C4D" w:rsidRPr="004437AA" w:rsidRDefault="004437AA" w:rsidP="00764C4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437AA">
                                    <w:rPr>
                                      <w:rFonts w:cstheme="minorHAnsi"/>
                                    </w:rPr>
                                    <w:t>En classe groupe A et C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</w:tcPr>
                                <w:p w14:paraId="2DE9AD1C" w14:textId="77777777" w:rsidR="00764C4D" w:rsidRPr="004437AA" w:rsidRDefault="004437AA" w:rsidP="00764C4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437AA">
                                    <w:rPr>
                                      <w:rFonts w:cstheme="minorHAnsi"/>
                                    </w:rPr>
                                    <w:t>En classe groupe B et C</w:t>
                                  </w:r>
                                </w:p>
                              </w:tc>
                            </w:tr>
                            <w:tr w:rsidR="00764C4D" w:rsidRPr="004437AA" w14:paraId="08B1F454" w14:textId="77777777" w:rsidTr="00764C4D">
                              <w:tc>
                                <w:tcPr>
                                  <w:tcW w:w="2543" w:type="dxa"/>
                                </w:tcPr>
                                <w:p w14:paraId="1BF098FF" w14:textId="77777777" w:rsidR="00764C4D" w:rsidRPr="004437AA" w:rsidRDefault="00764C4D" w:rsidP="00764C4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437AA">
                                    <w:rPr>
                                      <w:rFonts w:cstheme="minorHAnsi"/>
                                    </w:rPr>
                                    <w:t>Hors classe, groupe B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782A3C09" w14:textId="77777777" w:rsidR="00764C4D" w:rsidRPr="004437AA" w:rsidRDefault="004437AA" w:rsidP="00764C4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437AA">
                                    <w:rPr>
                                      <w:rFonts w:cstheme="minorHAnsi"/>
                                    </w:rPr>
                                    <w:t>Hors classe, groupe A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074E1777" w14:textId="77777777" w:rsidR="00764C4D" w:rsidRPr="004437AA" w:rsidRDefault="004437AA" w:rsidP="00764C4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437AA">
                                    <w:rPr>
                                      <w:rFonts w:cstheme="minorHAnsi"/>
                                    </w:rPr>
                                    <w:t>Hors classe, groupe B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</w:tcPr>
                                <w:p w14:paraId="59E6DCD0" w14:textId="77777777" w:rsidR="00764C4D" w:rsidRPr="004437AA" w:rsidRDefault="004437AA" w:rsidP="00764C4D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437AA">
                                    <w:rPr>
                                      <w:rFonts w:cstheme="minorHAnsi"/>
                                    </w:rPr>
                                    <w:t>Hors classe, groupe A</w:t>
                                  </w:r>
                                </w:p>
                              </w:tc>
                            </w:tr>
                          </w:tbl>
                          <w:p w14:paraId="2DF6E90C" w14:textId="77777777" w:rsidR="004437AA" w:rsidRDefault="00AE4BD5" w:rsidP="00AE4BD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*groupe C = groupe d’élèves invités à être en classe à plein temps</w:t>
                            </w:r>
                          </w:p>
                          <w:p w14:paraId="7457437A" w14:textId="77777777" w:rsidR="00AE4BD5" w:rsidRPr="00AE4BD5" w:rsidRDefault="00AE4BD5" w:rsidP="00AE4BD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52C4A285" w14:textId="77777777" w:rsidR="004437AA" w:rsidRPr="004437AA" w:rsidRDefault="004437AA" w:rsidP="00764C4D">
                            <w:pPr>
                              <w:rPr>
                                <w:rFonts w:cstheme="minorHAnsi"/>
                              </w:rPr>
                            </w:pPr>
                            <w:r w:rsidRPr="004437AA"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 w:rsidRPr="004437AA">
                              <w:rPr>
                                <w:rFonts w:cstheme="minorHAnsi"/>
                              </w:rPr>
                              <w:t xml:space="preserve"> En pr</w:t>
                            </w:r>
                            <w:r>
                              <w:rPr>
                                <w:rFonts w:cstheme="minorHAnsi"/>
                              </w:rPr>
                              <w:t xml:space="preserve">ésentiel, </w:t>
                            </w:r>
                            <w:r w:rsidRPr="004437AA">
                              <w:rPr>
                                <w:rFonts w:cstheme="minorHAnsi"/>
                              </w:rPr>
                              <w:t xml:space="preserve">4h par jour </w:t>
                            </w:r>
                            <w:r>
                              <w:rPr>
                                <w:rFonts w:cstheme="minorHAnsi"/>
                              </w:rPr>
                              <w:t xml:space="preserve">seront dédiées </w:t>
                            </w:r>
                            <w:r w:rsidRPr="004437AA">
                              <w:rPr>
                                <w:rFonts w:cstheme="minorHAnsi"/>
                              </w:rPr>
                              <w:t>aux activités de mathématiques et de français et 2h par jour aux autres domaines (activités sportives et culturelles en particulier).</w:t>
                            </w:r>
                          </w:p>
                          <w:p w14:paraId="5C9BA441" w14:textId="77777777" w:rsidR="004437AA" w:rsidRPr="004437AA" w:rsidRDefault="004437AA" w:rsidP="004437A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>
                              <w:rPr>
                                <w:rFonts w:cstheme="minorHAnsi"/>
                              </w:rPr>
                              <w:t xml:space="preserve"> Les activités proposées </w:t>
                            </w:r>
                            <w:r w:rsidRPr="004437AA">
                              <w:rPr>
                                <w:rFonts w:cstheme="minorHAnsi"/>
                                <w:b/>
                              </w:rPr>
                              <w:t>en classe (présentiel)</w:t>
                            </w:r>
                            <w:r w:rsidRPr="004437AA">
                              <w:rPr>
                                <w:rFonts w:cstheme="minorHAnsi"/>
                              </w:rPr>
                              <w:t xml:space="preserve"> permettront de consolider mais également de poursuivre les apprentissages en abordant de nouvelles notions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59F92695" w14:textId="77777777" w:rsidR="004437AA" w:rsidRPr="004437AA" w:rsidRDefault="004437AA" w:rsidP="004437A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 w:rsidR="00A87C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437AA">
                              <w:rPr>
                                <w:rFonts w:cstheme="minorHAnsi"/>
                              </w:rPr>
                              <w:t xml:space="preserve">Les activités d’entrainement proposées </w:t>
                            </w:r>
                            <w:r w:rsidRPr="004437AA">
                              <w:rPr>
                                <w:rFonts w:cstheme="minorHAnsi"/>
                                <w:b/>
                              </w:rPr>
                              <w:t>en distanciel</w:t>
                            </w:r>
                            <w:r w:rsidRPr="004437AA">
                              <w:rPr>
                                <w:rFonts w:cstheme="minorHAnsi"/>
                              </w:rPr>
                              <w:t xml:space="preserve"> seront en totale continuité avec les notions abordées en présentiel et devront pouvoir être faites par l’élève </w:t>
                            </w:r>
                            <w:r w:rsidRPr="004437AA">
                              <w:rPr>
                                <w:rFonts w:cstheme="minorHAnsi"/>
                                <w:b/>
                              </w:rPr>
                              <w:t>en toute autonomie</w:t>
                            </w:r>
                            <w:r w:rsidRPr="004437AA">
                              <w:rPr>
                                <w:rFonts w:cstheme="minorHAnsi"/>
                              </w:rPr>
                              <w:t xml:space="preserve"> (sans l’aide d’un adulte). Elles s’appuieront sur des supports connus des élèves. Un temps en présentiel sera donc consacré en amont, à </w:t>
                            </w:r>
                            <w:r w:rsidRPr="004437AA">
                              <w:rPr>
                                <w:rFonts w:cstheme="minorHAnsi"/>
                                <w:b/>
                              </w:rPr>
                              <w:t>l’explicitation du travail personnel</w:t>
                            </w:r>
                            <w:r w:rsidRPr="004437AA">
                              <w:rPr>
                                <w:rFonts w:cstheme="minorHAnsi"/>
                              </w:rPr>
                              <w:t xml:space="preserve">. </w:t>
                            </w:r>
                          </w:p>
                          <w:p w14:paraId="4649FB38" w14:textId="2E6261A9" w:rsidR="00764C4D" w:rsidRDefault="00AE4BD5" w:rsidP="004437A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►</w:t>
                            </w:r>
                            <w:r w:rsidR="00A87C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437AA" w:rsidRPr="004437AA">
                              <w:rPr>
                                <w:rFonts w:cstheme="minorHAnsi"/>
                              </w:rPr>
                              <w:t>Un temps sera consacré à un retour sur ce travail personnel lors du présentiel qui suivra</w:t>
                            </w:r>
                            <w:r w:rsidR="00A87CEA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0F4959D4" w14:textId="664B9AAB" w:rsidR="003971DD" w:rsidRPr="003971DD" w:rsidRDefault="003971DD" w:rsidP="004437A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► </w:t>
                            </w:r>
                            <w:r>
                              <w:rPr>
                                <w:rFonts w:cstheme="minorHAnsi"/>
                              </w:rPr>
                              <w:t>L</w:t>
                            </w:r>
                            <w:r w:rsidRPr="003971DD">
                              <w:rPr>
                                <w:rFonts w:cstheme="minorHAnsi"/>
                              </w:rPr>
                              <w:t xml:space="preserve">es </w:t>
                            </w:r>
                            <w:r w:rsidRPr="00E6436C">
                              <w:rPr>
                                <w:rFonts w:cstheme="minorHAnsi"/>
                                <w:b/>
                              </w:rPr>
                              <w:t>élèves du groupe C</w:t>
                            </w:r>
                            <w:r w:rsidRPr="003971DD">
                              <w:rPr>
                                <w:rFonts w:cstheme="minorHAnsi"/>
                              </w:rPr>
                              <w:t xml:space="preserve"> qui viennent tous les jours à l’école</w:t>
                            </w:r>
                            <w:r>
                              <w:rPr>
                                <w:rFonts w:cstheme="minorHAnsi"/>
                              </w:rPr>
                              <w:t xml:space="preserve"> n’auront pas un emploi du temps spécifique mais pourront se voir proposer des </w:t>
                            </w:r>
                            <w:r w:rsidRPr="00E6436C">
                              <w:rPr>
                                <w:rFonts w:cstheme="minorHAnsi"/>
                                <w:b/>
                              </w:rPr>
                              <w:t>activités différenciées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1F376C10" w14:textId="77777777" w:rsidR="00764C4D" w:rsidRPr="004437AA" w:rsidRDefault="00764C4D" w:rsidP="00764C4D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C3957B0" w14:textId="77777777" w:rsidR="00764C4D" w:rsidRPr="004437AA" w:rsidRDefault="00764C4D" w:rsidP="00764C4D">
                            <w:pPr>
                              <w:rPr>
                                <w:rFonts w:cstheme="minorHAnsi"/>
                              </w:rPr>
                            </w:pPr>
                            <w:r w:rsidRPr="004437AA">
                              <w:rPr>
                                <w:rFonts w:ascii="Arial" w:hAnsi="Arial" w:cs="Arial"/>
                              </w:rPr>
                              <w:t>►</w:t>
                            </w:r>
                          </w:p>
                          <w:p w14:paraId="2EE5C56B" w14:textId="77777777" w:rsidR="00764C4D" w:rsidRPr="004437AA" w:rsidRDefault="00764C4D" w:rsidP="00764C4D">
                            <w:pPr>
                              <w:pStyle w:val="Paragraphedeliste"/>
                              <w:rPr>
                                <w:rFonts w:cstheme="minorHAnsi"/>
                              </w:rPr>
                            </w:pPr>
                          </w:p>
                          <w:p w14:paraId="3FD3627A" w14:textId="77777777" w:rsidR="00764C4D" w:rsidRPr="004437AA" w:rsidRDefault="00764C4D" w:rsidP="009E27E6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cstheme="minorHAnsi"/>
                              </w:rPr>
                            </w:pPr>
                          </w:p>
                          <w:p w14:paraId="2B75BC89" w14:textId="77777777" w:rsidR="009E27E6" w:rsidRPr="004437AA" w:rsidRDefault="009E27E6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59BE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4pt;margin-top:14.55pt;width:523.3pt;height:366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cNbQIAAOYEAAAOAAAAZHJzL2Uyb0RvYy54bWysVFFP2zAQfp+0/2D5fSTt2g4qUtSBmCYx&#10;QIIJaW+u49Bojs+z3Sbw6/fZSUthe5r24tp3l+/uvvuup2ddo9lWOV+TKfjoKOdMGUllbR4L/v3+&#10;8sMxZz4IUwpNRhX8SXl+tnj/7rS1czWmNelSOQYQ4+etLfg6BDvPMi/XqhH+iKwycFbkGhHwdI9Z&#10;6UQL9EZn4zyfZS250jqSyntYL3onXyT8qlIy3FSVV4HpgqO2kE6XzlU8s8WpmD86Yde1HMoQ/1BF&#10;I2qDpHuoCxEE27j6D6imlo48VeFIUpNRVdVSpR7QzSh/083dWliVegE53u5p8v8PVl5vbx2rS8yO&#10;MyMajOgHBsVKxYLqgmKjSFFr/RyRdxaxoftMXQwf7B7G2HlXuSb+oicGP8h+2hMMJCZhnM0m05MR&#10;XBK+yWx6nM/GESd7+dw6H74oali8FNxhgolYsb3yoQ/dhcRsnnRdXtZap0dUjTrXjm0F5i2kVCaM&#10;0+d603yjsrdDN/kweZihj958vDOjmqS/iJRqe5VEG9aik4/TPAG/8sXK9ulXWsifQ3cHUUDXBrCR&#10;0567eAvdqhsIXVH5BJ4d9WL1Vl7WwL0SPtwKB3WCP2xcuMFRaUIxNNw4W5N7/ps9xkM08HLWQu0F&#10;9782winO9FcDOZ2MJpO4HukxmX4a4+EOPatDj9k05wSCIRlUl64xPujdtXLUPGAxlzErXMJI5C54&#10;2F3PQ7+DWGyplssUhIWwIlyZOysjdBxo5PO+exDODnKImrym3V6I+RtV9LHxS0PLTaCqTpKJBPes&#10;DrxjmdJgh8WP23r4TlEvf0+L3wAAAP//AwBQSwMEFAAGAAgAAAAhAIstR6HfAAAACAEAAA8AAABk&#10;cnMvZG93bnJldi54bWxMj0FPg0AUhO8m/ofNM/FmF0gDijwaU9NoepPqwdvCvgLKviXstqX+ercn&#10;PU5mMvNNsZrNII40ud4yQryIQBA3VvfcIrzvNnf3IJxXrNVgmRDO5GBVXl8VKtf2xG90rHwrQgm7&#10;XCF03o+5lK7pyCi3sCNx8PZ2MsoHObVST+oUys0gkyhKpVE9h4VOjbTuqPmuDgbhtXqxH3W13ezT&#10;z/N2F6+/nmn8Qby9mZ8eQXia/V8YLvgBHcrAVNsDaycGhMDtEZKHGMTFjZbZEkSNkKVJBrIs5P8D&#10;5S8AAAD//wMAUEsBAi0AFAAGAAgAAAAhALaDOJL+AAAA4QEAABMAAAAAAAAAAAAAAAAAAAAAAFtD&#10;b250ZW50X1R5cGVzXS54bWxQSwECLQAUAAYACAAAACEAOP0h/9YAAACUAQAACwAAAAAAAAAAAAAA&#10;AAAvAQAAX3JlbHMvLnJlbHNQSwECLQAUAAYACAAAACEA6VqHDW0CAADmBAAADgAAAAAAAAAAAAAA&#10;AAAuAgAAZHJzL2Uyb0RvYy54bWxQSwECLQAUAAYACAAAACEAiy1Hod8AAAAIAQAADwAAAAAAAAAA&#10;AAAAAADHBAAAZHJzL2Rvd25yZXYueG1sUEsFBgAAAAAEAAQA8wAAANMFAAAAAA==&#10;" fillcolor="#fff1da [661]" strokeweight=".5pt">
                <v:textbox>
                  <w:txbxContent>
                    <w:p w14:paraId="534B93BD" w14:textId="2D1F0427" w:rsidR="009E27E6" w:rsidRPr="00E35B0A" w:rsidRDefault="00E35B0A" w:rsidP="00E35B0A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E35B0A">
                        <w:rPr>
                          <w:rFonts w:cstheme="minorHAnsi"/>
                          <w:b/>
                          <w:color w:val="E84C22" w:themeColor="accent1"/>
                        </w:rPr>
                        <w:t xml:space="preserve">Quelques recommandations et </w:t>
                      </w:r>
                      <w:r w:rsidR="009E27E6" w:rsidRPr="00E35B0A">
                        <w:rPr>
                          <w:rFonts w:cstheme="minorHAnsi"/>
                          <w:b/>
                          <w:color w:val="E84C22" w:themeColor="accent1"/>
                        </w:rPr>
                        <w:t>principes de fonctionnement</w:t>
                      </w:r>
                    </w:p>
                    <w:p w14:paraId="156FA82F" w14:textId="77777777" w:rsidR="00764C4D" w:rsidRPr="004437AA" w:rsidRDefault="00764C4D" w:rsidP="00764C4D">
                      <w:pPr>
                        <w:rPr>
                          <w:rFonts w:cstheme="minorHAnsi"/>
                        </w:rPr>
                      </w:pPr>
                      <w:r w:rsidRPr="004437AA">
                        <w:rPr>
                          <w:rFonts w:ascii="Arial" w:hAnsi="Arial" w:cs="Arial"/>
                        </w:rPr>
                        <w:t>►</w:t>
                      </w:r>
                      <w:r w:rsidRPr="004437AA">
                        <w:rPr>
                          <w:rFonts w:cstheme="minorHAnsi"/>
                        </w:rPr>
                        <w:t xml:space="preserve"> </w:t>
                      </w:r>
                      <w:r w:rsidR="009E27E6" w:rsidRPr="004437AA">
                        <w:rPr>
                          <w:rFonts w:cstheme="minorHAnsi"/>
                        </w:rPr>
                        <w:t>L’apprent</w:t>
                      </w:r>
                      <w:r w:rsidRPr="004437AA">
                        <w:rPr>
                          <w:rFonts w:cstheme="minorHAnsi"/>
                        </w:rPr>
                        <w:t xml:space="preserve">issage préconisé sous une </w:t>
                      </w:r>
                      <w:r w:rsidRPr="004437AA">
                        <w:rPr>
                          <w:rFonts w:cstheme="minorHAnsi"/>
                          <w:b/>
                        </w:rPr>
                        <w:t>forme hybride</w:t>
                      </w:r>
                      <w:r w:rsidRPr="004437AA">
                        <w:rPr>
                          <w:rFonts w:cstheme="minorHAnsi"/>
                        </w:rPr>
                        <w:t xml:space="preserve"> (</w:t>
                      </w:r>
                      <w:r w:rsidR="009E27E6" w:rsidRPr="004437AA">
                        <w:rPr>
                          <w:rFonts w:cstheme="minorHAnsi"/>
                        </w:rPr>
                        <w:t>1 jour en classe / 1 jour</w:t>
                      </w:r>
                      <w:r w:rsidRPr="004437AA">
                        <w:rPr>
                          <w:rFonts w:cstheme="minorHAnsi"/>
                        </w:rPr>
                        <w:t xml:space="preserve"> à la maison ou dans tout autre lieu que la classe) nécessite de bien penser l’articulation entre ces deux types de journée.</w:t>
                      </w:r>
                    </w:p>
                    <w:p w14:paraId="7793C37A" w14:textId="77777777" w:rsidR="00764C4D" w:rsidRPr="004437AA" w:rsidRDefault="00764C4D" w:rsidP="00764C4D">
                      <w:pPr>
                        <w:rPr>
                          <w:rFonts w:cstheme="minorHAnsi"/>
                        </w:rPr>
                      </w:pPr>
                      <w:r w:rsidRPr="004437AA">
                        <w:rPr>
                          <w:rFonts w:ascii="Arial" w:hAnsi="Arial" w:cs="Arial"/>
                        </w:rPr>
                        <w:t>►</w:t>
                      </w:r>
                      <w:r w:rsidRPr="004437AA">
                        <w:rPr>
                          <w:rFonts w:cstheme="minorHAnsi"/>
                        </w:rPr>
                        <w:t xml:space="preserve"> Ce document vous propose des pistes pour organiser les enseignements sur une semaine type :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9"/>
                        <w:gridCol w:w="2539"/>
                        <w:gridCol w:w="2539"/>
                        <w:gridCol w:w="2541"/>
                      </w:tblGrid>
                      <w:tr w:rsidR="00764C4D" w:rsidRPr="004437AA" w14:paraId="31025478" w14:textId="77777777" w:rsidTr="00764C4D">
                        <w:tc>
                          <w:tcPr>
                            <w:tcW w:w="2543" w:type="dxa"/>
                          </w:tcPr>
                          <w:p w14:paraId="7ABF0632" w14:textId="77777777" w:rsidR="00764C4D" w:rsidRPr="004437AA" w:rsidRDefault="00764C4D" w:rsidP="00764C4D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4437AA">
                              <w:rPr>
                                <w:rFonts w:cstheme="minorHAnsi"/>
                                <w:b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2543" w:type="dxa"/>
                          </w:tcPr>
                          <w:p w14:paraId="0D5D9524" w14:textId="77777777" w:rsidR="00764C4D" w:rsidRPr="004437AA" w:rsidRDefault="00764C4D" w:rsidP="00764C4D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4437AA">
                              <w:rPr>
                                <w:rFonts w:cstheme="minorHAnsi"/>
                                <w:b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2543" w:type="dxa"/>
                          </w:tcPr>
                          <w:p w14:paraId="5A2F4BFC" w14:textId="77777777" w:rsidR="00764C4D" w:rsidRPr="004437AA" w:rsidRDefault="00764C4D" w:rsidP="00764C4D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4437AA">
                              <w:rPr>
                                <w:rFonts w:cstheme="minorHAnsi"/>
                                <w:b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2544" w:type="dxa"/>
                          </w:tcPr>
                          <w:p w14:paraId="6382EE71" w14:textId="77777777" w:rsidR="00764C4D" w:rsidRPr="004437AA" w:rsidRDefault="00764C4D" w:rsidP="00764C4D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4437AA">
                              <w:rPr>
                                <w:rFonts w:cstheme="minorHAnsi"/>
                                <w:b/>
                              </w:rPr>
                              <w:t>vendredi</w:t>
                            </w:r>
                          </w:p>
                        </w:tc>
                      </w:tr>
                      <w:tr w:rsidR="00764C4D" w:rsidRPr="004437AA" w14:paraId="78A2E322" w14:textId="77777777" w:rsidTr="00764C4D">
                        <w:tc>
                          <w:tcPr>
                            <w:tcW w:w="2543" w:type="dxa"/>
                          </w:tcPr>
                          <w:p w14:paraId="416F5D41" w14:textId="77777777" w:rsidR="00764C4D" w:rsidRPr="004437AA" w:rsidRDefault="00764C4D" w:rsidP="00764C4D">
                            <w:pPr>
                              <w:rPr>
                                <w:rFonts w:cstheme="minorHAnsi"/>
                              </w:rPr>
                            </w:pPr>
                            <w:r w:rsidRPr="004437AA">
                              <w:rPr>
                                <w:rFonts w:cstheme="minorHAnsi"/>
                              </w:rPr>
                              <w:t>En classe groupe A et C</w:t>
                            </w:r>
                            <w:r w:rsidR="00AE4BD5">
                              <w:rPr>
                                <w:rFonts w:cstheme="minorHAnsi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43" w:type="dxa"/>
                          </w:tcPr>
                          <w:p w14:paraId="68596266" w14:textId="77777777" w:rsidR="00764C4D" w:rsidRPr="004437AA" w:rsidRDefault="00764C4D" w:rsidP="00764C4D">
                            <w:pPr>
                              <w:rPr>
                                <w:rFonts w:cstheme="minorHAnsi"/>
                              </w:rPr>
                            </w:pPr>
                            <w:r w:rsidRPr="004437AA">
                              <w:rPr>
                                <w:rFonts w:cstheme="minorHAnsi"/>
                              </w:rPr>
                              <w:t>En classe</w:t>
                            </w:r>
                            <w:r w:rsidR="004437AA" w:rsidRPr="004437AA">
                              <w:rPr>
                                <w:rFonts w:cstheme="minorHAnsi"/>
                              </w:rPr>
                              <w:t xml:space="preserve"> groupe B et C</w:t>
                            </w:r>
                          </w:p>
                        </w:tc>
                        <w:tc>
                          <w:tcPr>
                            <w:tcW w:w="2543" w:type="dxa"/>
                          </w:tcPr>
                          <w:p w14:paraId="4820D073" w14:textId="77777777" w:rsidR="00764C4D" w:rsidRPr="004437AA" w:rsidRDefault="004437AA" w:rsidP="00764C4D">
                            <w:pPr>
                              <w:rPr>
                                <w:rFonts w:cstheme="minorHAnsi"/>
                              </w:rPr>
                            </w:pPr>
                            <w:r w:rsidRPr="004437AA">
                              <w:rPr>
                                <w:rFonts w:cstheme="minorHAnsi"/>
                              </w:rPr>
                              <w:t>En classe groupe A et C</w:t>
                            </w:r>
                          </w:p>
                        </w:tc>
                        <w:tc>
                          <w:tcPr>
                            <w:tcW w:w="2544" w:type="dxa"/>
                          </w:tcPr>
                          <w:p w14:paraId="2DE9AD1C" w14:textId="77777777" w:rsidR="00764C4D" w:rsidRPr="004437AA" w:rsidRDefault="004437AA" w:rsidP="00764C4D">
                            <w:pPr>
                              <w:rPr>
                                <w:rFonts w:cstheme="minorHAnsi"/>
                              </w:rPr>
                            </w:pPr>
                            <w:r w:rsidRPr="004437AA">
                              <w:rPr>
                                <w:rFonts w:cstheme="minorHAnsi"/>
                              </w:rPr>
                              <w:t>En classe groupe B et C</w:t>
                            </w:r>
                          </w:p>
                        </w:tc>
                      </w:tr>
                      <w:tr w:rsidR="00764C4D" w:rsidRPr="004437AA" w14:paraId="08B1F454" w14:textId="77777777" w:rsidTr="00764C4D">
                        <w:tc>
                          <w:tcPr>
                            <w:tcW w:w="2543" w:type="dxa"/>
                          </w:tcPr>
                          <w:p w14:paraId="1BF098FF" w14:textId="77777777" w:rsidR="00764C4D" w:rsidRPr="004437AA" w:rsidRDefault="00764C4D" w:rsidP="00764C4D">
                            <w:pPr>
                              <w:rPr>
                                <w:rFonts w:cstheme="minorHAnsi"/>
                              </w:rPr>
                            </w:pPr>
                            <w:r w:rsidRPr="004437AA">
                              <w:rPr>
                                <w:rFonts w:cstheme="minorHAnsi"/>
                              </w:rPr>
                              <w:t>Hors classe, groupe B</w:t>
                            </w:r>
                          </w:p>
                        </w:tc>
                        <w:tc>
                          <w:tcPr>
                            <w:tcW w:w="2543" w:type="dxa"/>
                          </w:tcPr>
                          <w:p w14:paraId="782A3C09" w14:textId="77777777" w:rsidR="00764C4D" w:rsidRPr="004437AA" w:rsidRDefault="004437AA" w:rsidP="00764C4D">
                            <w:pPr>
                              <w:rPr>
                                <w:rFonts w:cstheme="minorHAnsi"/>
                              </w:rPr>
                            </w:pPr>
                            <w:r w:rsidRPr="004437AA">
                              <w:rPr>
                                <w:rFonts w:cstheme="minorHAnsi"/>
                              </w:rPr>
                              <w:t>Hors classe, groupe A</w:t>
                            </w:r>
                          </w:p>
                        </w:tc>
                        <w:tc>
                          <w:tcPr>
                            <w:tcW w:w="2543" w:type="dxa"/>
                          </w:tcPr>
                          <w:p w14:paraId="074E1777" w14:textId="77777777" w:rsidR="00764C4D" w:rsidRPr="004437AA" w:rsidRDefault="004437AA" w:rsidP="00764C4D">
                            <w:pPr>
                              <w:rPr>
                                <w:rFonts w:cstheme="minorHAnsi"/>
                              </w:rPr>
                            </w:pPr>
                            <w:r w:rsidRPr="004437AA">
                              <w:rPr>
                                <w:rFonts w:cstheme="minorHAnsi"/>
                              </w:rPr>
                              <w:t>Hors classe, groupe B</w:t>
                            </w:r>
                          </w:p>
                        </w:tc>
                        <w:tc>
                          <w:tcPr>
                            <w:tcW w:w="2544" w:type="dxa"/>
                          </w:tcPr>
                          <w:p w14:paraId="59E6DCD0" w14:textId="77777777" w:rsidR="00764C4D" w:rsidRPr="004437AA" w:rsidRDefault="004437AA" w:rsidP="00764C4D">
                            <w:pPr>
                              <w:rPr>
                                <w:rFonts w:cstheme="minorHAnsi"/>
                              </w:rPr>
                            </w:pPr>
                            <w:r w:rsidRPr="004437AA">
                              <w:rPr>
                                <w:rFonts w:cstheme="minorHAnsi"/>
                              </w:rPr>
                              <w:t>Hors classe, groupe A</w:t>
                            </w:r>
                          </w:p>
                        </w:tc>
                      </w:tr>
                    </w:tbl>
                    <w:p w14:paraId="2DF6E90C" w14:textId="77777777" w:rsidR="004437AA" w:rsidRDefault="00AE4BD5" w:rsidP="00AE4BD5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*groupe C = groupe d’élèves invités à être en classe à plein temps</w:t>
                      </w:r>
                    </w:p>
                    <w:p w14:paraId="7457437A" w14:textId="77777777" w:rsidR="00AE4BD5" w:rsidRPr="00AE4BD5" w:rsidRDefault="00AE4BD5" w:rsidP="00AE4BD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52C4A285" w14:textId="77777777" w:rsidR="004437AA" w:rsidRPr="004437AA" w:rsidRDefault="004437AA" w:rsidP="00764C4D">
                      <w:pPr>
                        <w:rPr>
                          <w:rFonts w:cstheme="minorHAnsi"/>
                        </w:rPr>
                      </w:pPr>
                      <w:r w:rsidRPr="004437AA">
                        <w:rPr>
                          <w:rFonts w:ascii="Arial" w:hAnsi="Arial" w:cs="Arial"/>
                        </w:rPr>
                        <w:t>►</w:t>
                      </w:r>
                      <w:r w:rsidRPr="004437AA">
                        <w:rPr>
                          <w:rFonts w:cstheme="minorHAnsi"/>
                        </w:rPr>
                        <w:t xml:space="preserve"> En pr</w:t>
                      </w:r>
                      <w:r>
                        <w:rPr>
                          <w:rFonts w:cstheme="minorHAnsi"/>
                        </w:rPr>
                        <w:t xml:space="preserve">ésentiel, </w:t>
                      </w:r>
                      <w:r w:rsidRPr="004437AA">
                        <w:rPr>
                          <w:rFonts w:cstheme="minorHAnsi"/>
                        </w:rPr>
                        <w:t xml:space="preserve">4h par jour </w:t>
                      </w:r>
                      <w:r>
                        <w:rPr>
                          <w:rFonts w:cstheme="minorHAnsi"/>
                        </w:rPr>
                        <w:t xml:space="preserve">seront dédiées </w:t>
                      </w:r>
                      <w:r w:rsidRPr="004437AA">
                        <w:rPr>
                          <w:rFonts w:cstheme="minorHAnsi"/>
                        </w:rPr>
                        <w:t>aux activités de mathématiques et de français et 2h par jour aux autres domaines (activités sportives et culturelles en particulier).</w:t>
                      </w:r>
                    </w:p>
                    <w:p w14:paraId="5C9BA441" w14:textId="77777777" w:rsidR="004437AA" w:rsidRPr="004437AA" w:rsidRDefault="004437AA" w:rsidP="004437A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ascii="Arial" w:hAnsi="Arial" w:cs="Arial"/>
                        </w:rPr>
                        <w:t>►</w:t>
                      </w:r>
                      <w:r>
                        <w:rPr>
                          <w:rFonts w:cstheme="minorHAnsi"/>
                        </w:rPr>
                        <w:t xml:space="preserve"> Les activités proposées </w:t>
                      </w:r>
                      <w:r w:rsidRPr="004437AA">
                        <w:rPr>
                          <w:rFonts w:cstheme="minorHAnsi"/>
                          <w:b/>
                        </w:rPr>
                        <w:t>en classe (présentiel)</w:t>
                      </w:r>
                      <w:r w:rsidRPr="004437AA">
                        <w:rPr>
                          <w:rFonts w:cstheme="minorHAnsi"/>
                        </w:rPr>
                        <w:t xml:space="preserve"> permettront de consolider mais également de poursuivre les apprentissages en abordant de nouvelles notions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59F92695" w14:textId="77777777" w:rsidR="004437AA" w:rsidRPr="004437AA" w:rsidRDefault="004437AA" w:rsidP="004437A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ascii="Arial" w:hAnsi="Arial" w:cs="Arial"/>
                        </w:rPr>
                        <w:t>►</w:t>
                      </w:r>
                      <w:r w:rsidR="00A87CEA">
                        <w:rPr>
                          <w:rFonts w:ascii="Arial" w:hAnsi="Arial" w:cs="Arial"/>
                        </w:rPr>
                        <w:t xml:space="preserve"> </w:t>
                      </w:r>
                      <w:r w:rsidRPr="004437AA">
                        <w:rPr>
                          <w:rFonts w:cstheme="minorHAnsi"/>
                        </w:rPr>
                        <w:t xml:space="preserve">Les activités d’entrainement proposées </w:t>
                      </w:r>
                      <w:r w:rsidRPr="004437AA">
                        <w:rPr>
                          <w:rFonts w:cstheme="minorHAnsi"/>
                          <w:b/>
                        </w:rPr>
                        <w:t>en distanciel</w:t>
                      </w:r>
                      <w:r w:rsidRPr="004437AA">
                        <w:rPr>
                          <w:rFonts w:cstheme="minorHAnsi"/>
                        </w:rPr>
                        <w:t xml:space="preserve"> seront en totale continuité avec les notions abordées en présentiel et devront pouvoir être faites par l’élève </w:t>
                      </w:r>
                      <w:r w:rsidRPr="004437AA">
                        <w:rPr>
                          <w:rFonts w:cstheme="minorHAnsi"/>
                          <w:b/>
                        </w:rPr>
                        <w:t>en toute autonomie</w:t>
                      </w:r>
                      <w:r w:rsidRPr="004437AA">
                        <w:rPr>
                          <w:rFonts w:cstheme="minorHAnsi"/>
                        </w:rPr>
                        <w:t xml:space="preserve"> (sans l’aide d’un adulte). Elles s’appuieront sur des supports connus des élèves. Un temps en présentiel sera donc consacré en amont, à </w:t>
                      </w:r>
                      <w:r w:rsidRPr="004437AA">
                        <w:rPr>
                          <w:rFonts w:cstheme="minorHAnsi"/>
                          <w:b/>
                        </w:rPr>
                        <w:t>l’explicitation du travail personnel</w:t>
                      </w:r>
                      <w:r w:rsidRPr="004437AA">
                        <w:rPr>
                          <w:rFonts w:cstheme="minorHAnsi"/>
                        </w:rPr>
                        <w:t xml:space="preserve">. </w:t>
                      </w:r>
                    </w:p>
                    <w:p w14:paraId="4649FB38" w14:textId="2E6261A9" w:rsidR="00764C4D" w:rsidRDefault="00AE4BD5" w:rsidP="004437A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ascii="Arial" w:hAnsi="Arial" w:cs="Arial"/>
                        </w:rPr>
                        <w:t>►</w:t>
                      </w:r>
                      <w:r w:rsidR="00A87CEA">
                        <w:rPr>
                          <w:rFonts w:ascii="Arial" w:hAnsi="Arial" w:cs="Arial"/>
                        </w:rPr>
                        <w:t xml:space="preserve"> </w:t>
                      </w:r>
                      <w:r w:rsidR="004437AA" w:rsidRPr="004437AA">
                        <w:rPr>
                          <w:rFonts w:cstheme="minorHAnsi"/>
                        </w:rPr>
                        <w:t>Un temps sera consacré à un retour sur ce travail personnel lors du présentiel qui suivra</w:t>
                      </w:r>
                      <w:r w:rsidR="00A87CEA">
                        <w:rPr>
                          <w:rFonts w:cstheme="minorHAnsi"/>
                        </w:rPr>
                        <w:t>.</w:t>
                      </w:r>
                    </w:p>
                    <w:p w14:paraId="0F4959D4" w14:textId="664B9AAB" w:rsidR="003971DD" w:rsidRPr="003971DD" w:rsidRDefault="003971DD" w:rsidP="004437A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► </w:t>
                      </w:r>
                      <w:r>
                        <w:rPr>
                          <w:rFonts w:cstheme="minorHAnsi"/>
                        </w:rPr>
                        <w:t>L</w:t>
                      </w:r>
                      <w:r w:rsidRPr="003971DD">
                        <w:rPr>
                          <w:rFonts w:cstheme="minorHAnsi"/>
                        </w:rPr>
                        <w:t xml:space="preserve">es </w:t>
                      </w:r>
                      <w:r w:rsidRPr="00E6436C">
                        <w:rPr>
                          <w:rFonts w:cstheme="minorHAnsi"/>
                          <w:b/>
                        </w:rPr>
                        <w:t>élèves du groupe C</w:t>
                      </w:r>
                      <w:r w:rsidRPr="003971DD">
                        <w:rPr>
                          <w:rFonts w:cstheme="minorHAnsi"/>
                        </w:rPr>
                        <w:t xml:space="preserve"> qui viennent tous les jours à l’école</w:t>
                      </w:r>
                      <w:r>
                        <w:rPr>
                          <w:rFonts w:cstheme="minorHAnsi"/>
                        </w:rPr>
                        <w:t xml:space="preserve"> n’auront pas un emploi du temps spécifique mais pourront se voir proposer des </w:t>
                      </w:r>
                      <w:r w:rsidRPr="00E6436C">
                        <w:rPr>
                          <w:rFonts w:cstheme="minorHAnsi"/>
                          <w:b/>
                        </w:rPr>
                        <w:t>activités différenciées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1F376C10" w14:textId="77777777" w:rsidR="00764C4D" w:rsidRPr="004437AA" w:rsidRDefault="00764C4D" w:rsidP="00764C4D">
                      <w:pPr>
                        <w:rPr>
                          <w:rFonts w:cstheme="minorHAnsi"/>
                        </w:rPr>
                      </w:pPr>
                    </w:p>
                    <w:p w14:paraId="2C3957B0" w14:textId="77777777" w:rsidR="00764C4D" w:rsidRPr="004437AA" w:rsidRDefault="00764C4D" w:rsidP="00764C4D">
                      <w:pPr>
                        <w:rPr>
                          <w:rFonts w:cstheme="minorHAnsi"/>
                        </w:rPr>
                      </w:pPr>
                      <w:r w:rsidRPr="004437AA">
                        <w:rPr>
                          <w:rFonts w:ascii="Arial" w:hAnsi="Arial" w:cs="Arial"/>
                        </w:rPr>
                        <w:t>►</w:t>
                      </w:r>
                    </w:p>
                    <w:p w14:paraId="2EE5C56B" w14:textId="77777777" w:rsidR="00764C4D" w:rsidRPr="004437AA" w:rsidRDefault="00764C4D" w:rsidP="00764C4D">
                      <w:pPr>
                        <w:pStyle w:val="Paragraphedeliste"/>
                        <w:rPr>
                          <w:rFonts w:cstheme="minorHAnsi"/>
                        </w:rPr>
                      </w:pPr>
                    </w:p>
                    <w:p w14:paraId="3FD3627A" w14:textId="77777777" w:rsidR="00764C4D" w:rsidRPr="004437AA" w:rsidRDefault="00764C4D" w:rsidP="009E27E6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cstheme="minorHAnsi"/>
                        </w:rPr>
                      </w:pPr>
                    </w:p>
                    <w:p w14:paraId="2B75BC89" w14:textId="77777777" w:rsidR="009E27E6" w:rsidRPr="004437AA" w:rsidRDefault="009E27E6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11E792" w14:textId="247E80DE" w:rsidR="00AE4BD5" w:rsidRDefault="00AE4BD5" w:rsidP="7FD90299">
      <w:pPr>
        <w:jc w:val="center"/>
        <w:rPr>
          <w:b/>
          <w:bCs/>
          <w:color w:val="505046" w:themeColor="text2"/>
          <w:sz w:val="24"/>
          <w:szCs w:val="24"/>
        </w:rPr>
      </w:pPr>
    </w:p>
    <w:p w14:paraId="718D8D8A" w14:textId="65C09248" w:rsidR="7FD90299" w:rsidRDefault="7FD90299" w:rsidP="7FD90299">
      <w:pPr>
        <w:jc w:val="center"/>
        <w:rPr>
          <w:b/>
          <w:bCs/>
          <w:color w:val="505046" w:themeColor="text2"/>
          <w:sz w:val="24"/>
          <w:szCs w:val="24"/>
        </w:rPr>
      </w:pPr>
    </w:p>
    <w:p w14:paraId="3C5D5856" w14:textId="04E108F2" w:rsidR="7FD90299" w:rsidRDefault="7FD90299" w:rsidP="7FD90299">
      <w:pPr>
        <w:jc w:val="center"/>
        <w:rPr>
          <w:b/>
          <w:bCs/>
          <w:color w:val="505046" w:themeColor="text2"/>
          <w:sz w:val="24"/>
          <w:szCs w:val="24"/>
        </w:rPr>
      </w:pPr>
    </w:p>
    <w:p w14:paraId="662D335C" w14:textId="1537C2CF" w:rsidR="7FD90299" w:rsidRDefault="7FD90299" w:rsidP="7FD90299">
      <w:pPr>
        <w:jc w:val="center"/>
        <w:rPr>
          <w:b/>
          <w:bCs/>
          <w:color w:val="505046" w:themeColor="text2"/>
          <w:sz w:val="24"/>
          <w:szCs w:val="24"/>
        </w:rPr>
      </w:pPr>
    </w:p>
    <w:p w14:paraId="389FD0E7" w14:textId="589AE3D6" w:rsidR="7FD90299" w:rsidRDefault="7FD90299" w:rsidP="7FD90299">
      <w:pPr>
        <w:jc w:val="center"/>
        <w:rPr>
          <w:b/>
          <w:bCs/>
          <w:color w:val="505046" w:themeColor="text2"/>
          <w:sz w:val="24"/>
          <w:szCs w:val="24"/>
        </w:rPr>
      </w:pPr>
    </w:p>
    <w:p w14:paraId="74E4A6C6" w14:textId="16FF7E8A" w:rsidR="7FD90299" w:rsidRDefault="7FD90299" w:rsidP="7FD90299">
      <w:pPr>
        <w:jc w:val="center"/>
        <w:rPr>
          <w:b/>
          <w:bCs/>
          <w:color w:val="505046" w:themeColor="text2"/>
          <w:sz w:val="24"/>
          <w:szCs w:val="24"/>
        </w:rPr>
      </w:pPr>
    </w:p>
    <w:p w14:paraId="0C49DF4F" w14:textId="43FE7CC5" w:rsidR="7FD90299" w:rsidRDefault="7FD90299" w:rsidP="7FD90299">
      <w:pPr>
        <w:jc w:val="center"/>
        <w:rPr>
          <w:b/>
          <w:bCs/>
          <w:color w:val="505046" w:themeColor="text2"/>
          <w:sz w:val="24"/>
          <w:szCs w:val="24"/>
        </w:rPr>
      </w:pPr>
    </w:p>
    <w:p w14:paraId="13C7CBFE" w14:textId="56FAFCF4" w:rsidR="7FD90299" w:rsidRDefault="7FD90299" w:rsidP="7FD90299">
      <w:pPr>
        <w:jc w:val="center"/>
        <w:rPr>
          <w:b/>
          <w:bCs/>
          <w:color w:val="505046" w:themeColor="text2"/>
          <w:sz w:val="24"/>
          <w:szCs w:val="24"/>
        </w:rPr>
      </w:pPr>
    </w:p>
    <w:p w14:paraId="25AB00E7" w14:textId="777EF7DC" w:rsidR="7FD90299" w:rsidRDefault="7FD90299" w:rsidP="7FD90299">
      <w:pPr>
        <w:jc w:val="center"/>
        <w:rPr>
          <w:b/>
          <w:bCs/>
          <w:color w:val="505046" w:themeColor="text2"/>
          <w:sz w:val="24"/>
          <w:szCs w:val="24"/>
        </w:rPr>
      </w:pPr>
    </w:p>
    <w:p w14:paraId="01687D42" w14:textId="6F7B45AE" w:rsidR="7FD90299" w:rsidRDefault="7FD90299" w:rsidP="7FD90299">
      <w:pPr>
        <w:jc w:val="center"/>
        <w:rPr>
          <w:b/>
          <w:bCs/>
          <w:color w:val="505046" w:themeColor="text2"/>
          <w:sz w:val="24"/>
          <w:szCs w:val="24"/>
        </w:rPr>
      </w:pPr>
    </w:p>
    <w:p w14:paraId="454E0AFA" w14:textId="50819807" w:rsidR="7FD90299" w:rsidRDefault="7FD90299" w:rsidP="7FD90299">
      <w:pPr>
        <w:jc w:val="center"/>
        <w:rPr>
          <w:b/>
          <w:bCs/>
          <w:color w:val="505046" w:themeColor="text2"/>
          <w:sz w:val="24"/>
          <w:szCs w:val="24"/>
        </w:rPr>
      </w:pPr>
    </w:p>
    <w:p w14:paraId="3E0BD24B" w14:textId="4400047D" w:rsidR="7FD90299" w:rsidRDefault="7FD90299" w:rsidP="7FD90299">
      <w:pPr>
        <w:jc w:val="center"/>
        <w:rPr>
          <w:b/>
          <w:bCs/>
          <w:color w:val="505046" w:themeColor="text2"/>
          <w:sz w:val="24"/>
          <w:szCs w:val="24"/>
        </w:rPr>
      </w:pPr>
    </w:p>
    <w:p w14:paraId="55D5930C" w14:textId="5618D164" w:rsidR="7FD90299" w:rsidRDefault="7FD90299" w:rsidP="7FD90299">
      <w:pPr>
        <w:jc w:val="center"/>
        <w:rPr>
          <w:b/>
          <w:bCs/>
          <w:color w:val="505046" w:themeColor="text2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41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3791" w14:paraId="0AAACA7B" w14:textId="77777777" w:rsidTr="7FD90299">
        <w:tc>
          <w:tcPr>
            <w:tcW w:w="10456" w:type="dxa"/>
            <w:shd w:val="clear" w:color="auto" w:fill="FFE4B5" w:themeFill="accent2" w:themeFillTint="66"/>
          </w:tcPr>
          <w:p w14:paraId="252A5D00" w14:textId="6DBF2CB5" w:rsidR="00813791" w:rsidRPr="004A0F6F" w:rsidRDefault="00813791" w:rsidP="002E4C35">
            <w:pPr>
              <w:spacing w:before="60"/>
              <w:jc w:val="center"/>
              <w:rPr>
                <w:b/>
                <w:color w:val="E84C22" w:themeColor="accent1"/>
              </w:rPr>
            </w:pPr>
            <w:r w:rsidRPr="004A0F6F">
              <w:rPr>
                <w:b/>
                <w:color w:val="E84C22" w:themeColor="accent1"/>
              </w:rPr>
              <w:t>Documents d’aide à l’enseignement hybride</w:t>
            </w:r>
          </w:p>
          <w:p w14:paraId="2ABB54AA" w14:textId="77777777" w:rsidR="00813791" w:rsidRPr="004A0F6F" w:rsidRDefault="00813791" w:rsidP="00813791">
            <w:pPr>
              <w:rPr>
                <w:b/>
                <w:color w:val="E84C22" w:themeColor="accent1"/>
                <w:sz w:val="24"/>
                <w:szCs w:val="24"/>
              </w:rPr>
            </w:pPr>
          </w:p>
          <w:p w14:paraId="1A0A15DE" w14:textId="5E3C4204" w:rsidR="00813791" w:rsidRDefault="00813791" w:rsidP="00813791">
            <w:r w:rsidRPr="004A0F6F">
              <w:t>Pour accompagner la mise en œuvre de cet enseignement hybride, nous vous proposons :</w:t>
            </w:r>
          </w:p>
          <w:p w14:paraId="48BD7D54" w14:textId="77777777" w:rsidR="002E4C35" w:rsidRPr="004A0F6F" w:rsidRDefault="002E4C35" w:rsidP="00813791"/>
          <w:p w14:paraId="71638223" w14:textId="25C33663" w:rsidR="00813791" w:rsidRPr="004A0F6F" w:rsidRDefault="00813791" w:rsidP="00813791">
            <w:pPr>
              <w:pStyle w:val="Paragraphedeliste"/>
              <w:numPr>
                <w:ilvl w:val="0"/>
                <w:numId w:val="36"/>
              </w:numPr>
            </w:pPr>
            <w:r w:rsidRPr="004A0F6F">
              <w:rPr>
                <w:b/>
              </w:rPr>
              <w:t>Document 1 : cahier journal du jour 1 de classe</w:t>
            </w:r>
            <w:r w:rsidRPr="004A0F6F">
              <w:t xml:space="preserve"> (lundi pour les groupes A et C / mardi pour les groupes B et C)</w:t>
            </w:r>
          </w:p>
          <w:p w14:paraId="40CF2DE5" w14:textId="1283127A" w:rsidR="00813791" w:rsidRPr="004A0F6F" w:rsidRDefault="00813791" w:rsidP="00813791">
            <w:pPr>
              <w:pStyle w:val="Paragraphedeliste"/>
              <w:numPr>
                <w:ilvl w:val="0"/>
                <w:numId w:val="36"/>
              </w:numPr>
            </w:pPr>
            <w:r w:rsidRPr="004A0F6F">
              <w:rPr>
                <w:b/>
              </w:rPr>
              <w:t>Document 2 : cahier journal de jour 2 de classe</w:t>
            </w:r>
            <w:r w:rsidRPr="004A0F6F">
              <w:t xml:space="preserve"> (jeudi pour les groupes A et C / vendredi pour les groupes B et C)</w:t>
            </w:r>
          </w:p>
          <w:p w14:paraId="4977328F" w14:textId="77777777" w:rsidR="00813791" w:rsidRPr="004A0F6F" w:rsidRDefault="004A0F6F" w:rsidP="00813791">
            <w:pPr>
              <w:pStyle w:val="Paragraphedeliste"/>
              <w:numPr>
                <w:ilvl w:val="0"/>
                <w:numId w:val="36"/>
              </w:numPr>
            </w:pPr>
            <w:r w:rsidRPr="004A0F6F">
              <w:rPr>
                <w:b/>
              </w:rPr>
              <w:t>Des annexes</w:t>
            </w:r>
            <w:r w:rsidRPr="004A0F6F">
              <w:t>, en lien avec les documents 1 et 2 pour fournir quelques pistes pour la mise en œuvre :</w:t>
            </w:r>
          </w:p>
          <w:p w14:paraId="05600268" w14:textId="4B5EFA85" w:rsidR="004A0F6F" w:rsidRPr="004A0F6F" w:rsidRDefault="004A0F6F" w:rsidP="004A0F6F">
            <w:pPr>
              <w:pStyle w:val="Paragraphedeliste"/>
              <w:numPr>
                <w:ilvl w:val="1"/>
                <w:numId w:val="36"/>
              </w:numPr>
            </w:pPr>
            <w:r w:rsidRPr="004A0F6F">
              <w:rPr>
                <w:b/>
              </w:rPr>
              <w:t>Annexe 1 : pistes pour les activités de lecture-écriture</w:t>
            </w:r>
            <w:r w:rsidRPr="004A0F6F">
              <w:t xml:space="preserve"> avec différenciation pour le groupe C</w:t>
            </w:r>
          </w:p>
          <w:p w14:paraId="2A06539E" w14:textId="77777777" w:rsidR="004A0F6F" w:rsidRPr="004A0F6F" w:rsidRDefault="004A0F6F" w:rsidP="004A0F6F">
            <w:pPr>
              <w:pStyle w:val="Paragraphedeliste"/>
              <w:numPr>
                <w:ilvl w:val="1"/>
                <w:numId w:val="36"/>
              </w:numPr>
            </w:pPr>
            <w:r w:rsidRPr="004A0F6F">
              <w:rPr>
                <w:b/>
              </w:rPr>
              <w:t>Annexe 2 : pistes pour les mathématiques</w:t>
            </w:r>
            <w:r w:rsidRPr="004A0F6F">
              <w:t xml:space="preserve"> avec différenciation pour le groupe C</w:t>
            </w:r>
          </w:p>
          <w:p w14:paraId="57351307" w14:textId="51B81134" w:rsidR="004A0F6F" w:rsidRPr="004A0F6F" w:rsidRDefault="7FD90299" w:rsidP="004A0F6F">
            <w:pPr>
              <w:pStyle w:val="Paragraphedeliste"/>
              <w:numPr>
                <w:ilvl w:val="1"/>
                <w:numId w:val="36"/>
              </w:numPr>
            </w:pPr>
            <w:r w:rsidRPr="7FD90299">
              <w:rPr>
                <w:b/>
                <w:bCs/>
              </w:rPr>
              <w:t>Annexe 3 : pistes pour les révisions en lecture-écriture</w:t>
            </w:r>
          </w:p>
          <w:p w14:paraId="4DC547B9" w14:textId="1A7ABA8D" w:rsidR="7FD90299" w:rsidRDefault="7FD90299" w:rsidP="7FD90299">
            <w:pPr>
              <w:pStyle w:val="Paragraphedeliste"/>
              <w:numPr>
                <w:ilvl w:val="1"/>
                <w:numId w:val="36"/>
              </w:numPr>
            </w:pPr>
            <w:r w:rsidRPr="7FD90299">
              <w:rPr>
                <w:b/>
                <w:bCs/>
              </w:rPr>
              <w:t>Annexe 4 : pistes pour les révisions en mathématiques</w:t>
            </w:r>
          </w:p>
          <w:p w14:paraId="40917FD4" w14:textId="21C433D5" w:rsidR="004A0F6F" w:rsidRPr="004A0F6F" w:rsidRDefault="7FD90299" w:rsidP="004A0F6F">
            <w:pPr>
              <w:pStyle w:val="Paragraphedeliste"/>
              <w:numPr>
                <w:ilvl w:val="1"/>
                <w:numId w:val="36"/>
              </w:numPr>
            </w:pPr>
            <w:r w:rsidRPr="7FD90299">
              <w:rPr>
                <w:b/>
                <w:bCs/>
              </w:rPr>
              <w:t>Annexe 5 : un cahier des apprentissages pour les élèves</w:t>
            </w:r>
            <w:r>
              <w:t>, cet outil peut être mis en place pour faire le lien entre les apprentissages menés en présentiel et les activités proposées en distanciel.</w:t>
            </w:r>
          </w:p>
          <w:p w14:paraId="6B49D62F" w14:textId="59DAF90E" w:rsidR="004A0F6F" w:rsidRPr="00813791" w:rsidRDefault="004A0F6F" w:rsidP="004A0F6F">
            <w:pPr>
              <w:pStyle w:val="Paragraphedeliste"/>
              <w:ind w:left="1440"/>
              <w:rPr>
                <w:color w:val="505046" w:themeColor="text2"/>
              </w:rPr>
            </w:pPr>
          </w:p>
        </w:tc>
      </w:tr>
    </w:tbl>
    <w:p w14:paraId="41EDAEDF" w14:textId="6C333966" w:rsidR="00AE4BD5" w:rsidRDefault="00710ED4" w:rsidP="00710ED4">
      <w:pPr>
        <w:rPr>
          <w:b/>
          <w:color w:val="505046" w:themeColor="text2"/>
          <w:sz w:val="24"/>
          <w:szCs w:val="24"/>
        </w:rPr>
      </w:pPr>
      <w:r>
        <w:rPr>
          <w:b/>
          <w:color w:val="505046" w:themeColor="text2"/>
          <w:sz w:val="24"/>
          <w:szCs w:val="24"/>
        </w:rPr>
        <w:br w:type="page"/>
      </w:r>
    </w:p>
    <w:p w14:paraId="565A6AE4" w14:textId="6EBC89C9" w:rsidR="00E34389" w:rsidRPr="009E27E6" w:rsidRDefault="00710ED4" w:rsidP="009E27E6">
      <w:pPr>
        <w:jc w:val="center"/>
        <w:rPr>
          <w:b/>
          <w:color w:val="505046" w:themeColor="text2"/>
          <w:sz w:val="24"/>
          <w:szCs w:val="24"/>
        </w:rPr>
      </w:pPr>
      <w:r>
        <w:rPr>
          <w:b/>
          <w:color w:val="505046" w:themeColor="text2"/>
          <w:sz w:val="24"/>
          <w:szCs w:val="24"/>
        </w:rPr>
        <w:lastRenderedPageBreak/>
        <w:t xml:space="preserve">Document 1 : </w:t>
      </w:r>
      <w:r w:rsidR="009E27E6">
        <w:rPr>
          <w:b/>
          <w:color w:val="505046" w:themeColor="text2"/>
          <w:sz w:val="24"/>
          <w:szCs w:val="24"/>
        </w:rPr>
        <w:t xml:space="preserve">Jour 1 </w:t>
      </w:r>
      <w:r w:rsidR="00E35B0A">
        <w:rPr>
          <w:b/>
          <w:color w:val="505046" w:themeColor="text2"/>
          <w:sz w:val="24"/>
          <w:szCs w:val="24"/>
        </w:rPr>
        <w:t>de</w:t>
      </w:r>
      <w:r w:rsidR="009E27E6" w:rsidRPr="009E27E6">
        <w:rPr>
          <w:b/>
          <w:color w:val="505046" w:themeColor="text2"/>
          <w:sz w:val="24"/>
          <w:szCs w:val="24"/>
        </w:rPr>
        <w:t xml:space="preserve"> classe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485"/>
        <w:gridCol w:w="4606"/>
        <w:gridCol w:w="4365"/>
      </w:tblGrid>
      <w:tr w:rsidR="005C096D" w14:paraId="711B36AB" w14:textId="77777777" w:rsidTr="115DA25B">
        <w:tc>
          <w:tcPr>
            <w:tcW w:w="1485" w:type="dxa"/>
            <w:shd w:val="clear" w:color="auto" w:fill="F5B7A6" w:themeFill="accent1" w:themeFillTint="66"/>
          </w:tcPr>
          <w:p w14:paraId="65C38A69" w14:textId="77777777" w:rsidR="005C096D" w:rsidRDefault="115DA25B" w:rsidP="00E34389">
            <w:pPr>
              <w:jc w:val="center"/>
            </w:pPr>
            <w:r>
              <w:t>9h-9h30</w:t>
            </w:r>
          </w:p>
        </w:tc>
        <w:tc>
          <w:tcPr>
            <w:tcW w:w="8971" w:type="dxa"/>
            <w:gridSpan w:val="2"/>
          </w:tcPr>
          <w:p w14:paraId="7F7B2B19" w14:textId="7044C021" w:rsidR="005C096D" w:rsidRPr="00DC280F" w:rsidRDefault="5060A940" w:rsidP="5060A940">
            <w:pPr>
              <w:rPr>
                <w:b/>
                <w:bCs/>
              </w:rPr>
            </w:pPr>
            <w:r w:rsidRPr="5060A940">
              <w:rPr>
                <w:b/>
                <w:bCs/>
                <w:color w:val="E84C22" w:themeColor="accent1"/>
              </w:rPr>
              <w:t>Accueil </w:t>
            </w:r>
            <w:r w:rsidRPr="5060A940">
              <w:rPr>
                <w:b/>
                <w:bCs/>
              </w:rPr>
              <w:t xml:space="preserve">      </w:t>
            </w:r>
          </w:p>
          <w:p w14:paraId="19A1D954" w14:textId="5020B57F" w:rsidR="005C096D" w:rsidRPr="00DC280F" w:rsidRDefault="5060A940" w:rsidP="5060A940">
            <w:proofErr w:type="spellStart"/>
            <w:r w:rsidRPr="5060A940">
              <w:rPr>
                <w:i/>
                <w:iCs/>
              </w:rPr>
              <w:t>Obj</w:t>
            </w:r>
            <w:proofErr w:type="spellEnd"/>
            <w:r w:rsidRPr="5060A940">
              <w:rPr>
                <w:i/>
                <w:iCs/>
              </w:rPr>
              <w:t> : Créer le sentiment d’appartenance, évacuer les « préoccupations individuelles »</w:t>
            </w:r>
          </w:p>
        </w:tc>
      </w:tr>
      <w:tr w:rsidR="009E27E6" w14:paraId="3D7C4E99" w14:textId="77777777" w:rsidTr="115DA25B">
        <w:tc>
          <w:tcPr>
            <w:tcW w:w="1485" w:type="dxa"/>
          </w:tcPr>
          <w:p w14:paraId="3C0D1F14" w14:textId="77777777" w:rsidR="009E27E6" w:rsidRDefault="009E27E6"/>
        </w:tc>
        <w:tc>
          <w:tcPr>
            <w:tcW w:w="8971" w:type="dxa"/>
            <w:gridSpan w:val="2"/>
          </w:tcPr>
          <w:p w14:paraId="417E0660" w14:textId="3C0CE86B" w:rsidR="009E27E6" w:rsidRDefault="001768CF" w:rsidP="001768CF">
            <w:r>
              <w:t xml:space="preserve">- </w:t>
            </w:r>
            <w:r w:rsidR="00E67FC3">
              <w:t>Lavage des mains et r</w:t>
            </w:r>
            <w:r w:rsidR="009E27E6">
              <w:t>appel des gestes barrières (comptine lavage des mains… ?)</w:t>
            </w:r>
            <w:r w:rsidR="00E67FC3">
              <w:t xml:space="preserve"> </w:t>
            </w:r>
          </w:p>
          <w:p w14:paraId="1AC77A74" w14:textId="5D431270" w:rsidR="009E27E6" w:rsidRDefault="7FD90299" w:rsidP="001768CF">
            <w:r>
              <w:t>- Temps d’échange : « Comment ça va ce matin ? » baromètre des émotions….</w:t>
            </w:r>
          </w:p>
          <w:p w14:paraId="71B164FE" w14:textId="08EDEED4" w:rsidR="009E27E6" w:rsidRDefault="001768CF" w:rsidP="001768CF">
            <w:r>
              <w:t xml:space="preserve">- </w:t>
            </w:r>
            <w:r w:rsidR="00710ED4" w:rsidRPr="002E4C35">
              <w:rPr>
                <w:color w:val="505046" w:themeColor="text2"/>
                <w:highlight w:val="lightGray"/>
              </w:rPr>
              <w:t>Retour su</w:t>
            </w:r>
            <w:r w:rsidR="00E67FC3" w:rsidRPr="002E4C35">
              <w:rPr>
                <w:color w:val="505046" w:themeColor="text2"/>
                <w:highlight w:val="lightGray"/>
              </w:rPr>
              <w:t>r les activités menées à distance le jour précédent (ex</w:t>
            </w:r>
            <w:r w:rsidR="003B3445" w:rsidRPr="002E4C35">
              <w:rPr>
                <w:color w:val="505046" w:themeColor="text2"/>
                <w:highlight w:val="lightGray"/>
              </w:rPr>
              <w:t> : écriture d’une phrase</w:t>
            </w:r>
            <w:r w:rsidR="00710ED4" w:rsidRPr="002E4C35">
              <w:rPr>
                <w:color w:val="505046" w:themeColor="text2"/>
                <w:highlight w:val="lightGray"/>
              </w:rPr>
              <w:t>)</w:t>
            </w:r>
          </w:p>
        </w:tc>
      </w:tr>
      <w:tr w:rsidR="005C096D" w14:paraId="0F6614C2" w14:textId="77777777" w:rsidTr="115DA25B">
        <w:tc>
          <w:tcPr>
            <w:tcW w:w="1485" w:type="dxa"/>
            <w:shd w:val="clear" w:color="auto" w:fill="F5B7A6" w:themeFill="accent1" w:themeFillTint="66"/>
          </w:tcPr>
          <w:p w14:paraId="64E013D4" w14:textId="77777777" w:rsidR="005C096D" w:rsidRDefault="115DA25B">
            <w:r>
              <w:t>9h30- 9h50</w:t>
            </w:r>
          </w:p>
        </w:tc>
        <w:tc>
          <w:tcPr>
            <w:tcW w:w="8971" w:type="dxa"/>
            <w:gridSpan w:val="2"/>
          </w:tcPr>
          <w:p w14:paraId="3ECFBFDA" w14:textId="23948224" w:rsidR="005C096D" w:rsidRPr="00DC280F" w:rsidRDefault="5060A940" w:rsidP="5060A940">
            <w:pPr>
              <w:rPr>
                <w:b/>
                <w:bCs/>
                <w:i/>
                <w:iCs/>
              </w:rPr>
            </w:pPr>
            <w:r w:rsidRPr="5060A940">
              <w:rPr>
                <w:b/>
                <w:bCs/>
                <w:i/>
                <w:iCs/>
                <w:color w:val="E84C22" w:themeColor="accent1"/>
              </w:rPr>
              <w:t>Rituels Mathématiques</w:t>
            </w:r>
            <w:r w:rsidRPr="5060A940">
              <w:rPr>
                <w:b/>
                <w:bCs/>
                <w:i/>
                <w:iCs/>
              </w:rPr>
              <w:t xml:space="preserve">    </w:t>
            </w:r>
          </w:p>
          <w:p w14:paraId="6BE370AA" w14:textId="728DC939" w:rsidR="005C096D" w:rsidRPr="00DC280F" w:rsidRDefault="5060A940" w:rsidP="5060A940">
            <w:pPr>
              <w:rPr>
                <w:b/>
                <w:bCs/>
                <w:i/>
                <w:iCs/>
              </w:rPr>
            </w:pPr>
            <w:r w:rsidRPr="5060A940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5060A940">
              <w:rPr>
                <w:i/>
                <w:iCs/>
              </w:rPr>
              <w:t>Obj</w:t>
            </w:r>
            <w:proofErr w:type="spellEnd"/>
            <w:r w:rsidRPr="5060A940">
              <w:rPr>
                <w:i/>
                <w:iCs/>
              </w:rPr>
              <w:t xml:space="preserve"> : s’entrainer à résoudre des problèmes additifs « déjà » rencontrés </w:t>
            </w:r>
          </w:p>
        </w:tc>
      </w:tr>
      <w:tr w:rsidR="000667A0" w14:paraId="4404B71F" w14:textId="77777777" w:rsidTr="115DA25B">
        <w:tc>
          <w:tcPr>
            <w:tcW w:w="1485" w:type="dxa"/>
          </w:tcPr>
          <w:p w14:paraId="5A3718A3" w14:textId="77777777" w:rsidR="000667A0" w:rsidRDefault="000667A0"/>
        </w:tc>
        <w:tc>
          <w:tcPr>
            <w:tcW w:w="8971" w:type="dxa"/>
            <w:gridSpan w:val="2"/>
          </w:tcPr>
          <w:p w14:paraId="6C599405" w14:textId="77777777" w:rsidR="000667A0" w:rsidRDefault="000667A0" w:rsidP="000667A0">
            <w:r>
              <w:t xml:space="preserve">- Date du jour, « Chaque jour compte » … (selon les habitudes de classe) </w:t>
            </w:r>
          </w:p>
          <w:p w14:paraId="63C39648" w14:textId="77777777" w:rsidR="000667A0" w:rsidRDefault="7FD90299" w:rsidP="000667A0">
            <w:r>
              <w:t>- Problème du jour (cf. Annexe2 : pistes pour les mathématiques)</w:t>
            </w:r>
          </w:p>
          <w:p w14:paraId="4390751C" w14:textId="7F48E381" w:rsidR="00837A4A" w:rsidRDefault="00837A4A" w:rsidP="000667A0">
            <w:r>
              <w:t xml:space="preserve">- </w:t>
            </w:r>
            <w:r w:rsidRPr="00837A4A">
              <w:rPr>
                <w:shd w:val="clear" w:color="auto" w:fill="DDDDD8" w:themeFill="text2" w:themeFillTint="33"/>
              </w:rPr>
              <w:t>Explicitation du travail distanciel</w:t>
            </w:r>
          </w:p>
        </w:tc>
      </w:tr>
      <w:tr w:rsidR="005C096D" w14:paraId="7279392B" w14:textId="77777777" w:rsidTr="115DA25B">
        <w:tc>
          <w:tcPr>
            <w:tcW w:w="1485" w:type="dxa"/>
            <w:shd w:val="clear" w:color="auto" w:fill="F5B7A6" w:themeFill="accent1" w:themeFillTint="66"/>
          </w:tcPr>
          <w:p w14:paraId="03F207E4" w14:textId="500D23C9" w:rsidR="005C096D" w:rsidRDefault="115DA25B" w:rsidP="00710ED4">
            <w:r>
              <w:t>9h50- 10h25</w:t>
            </w:r>
          </w:p>
        </w:tc>
        <w:tc>
          <w:tcPr>
            <w:tcW w:w="8971" w:type="dxa"/>
            <w:gridSpan w:val="2"/>
            <w:shd w:val="clear" w:color="auto" w:fill="F1937A" w:themeFill="accent1" w:themeFillTint="99"/>
          </w:tcPr>
          <w:p w14:paraId="5F49052E" w14:textId="3A58F058" w:rsidR="005C096D" w:rsidRPr="00DC280F" w:rsidRDefault="5060A940" w:rsidP="5060A940">
            <w:pPr>
              <w:rPr>
                <w:b/>
                <w:bCs/>
                <w:i/>
                <w:iCs/>
              </w:rPr>
            </w:pPr>
            <w:r w:rsidRPr="5060A940">
              <w:rPr>
                <w:b/>
                <w:bCs/>
                <w:color w:val="E84C22" w:themeColor="accent1"/>
              </w:rPr>
              <w:t>Révision lecture-écriture</w:t>
            </w:r>
            <w:r w:rsidRPr="5060A940">
              <w:rPr>
                <w:b/>
                <w:bCs/>
                <w:i/>
                <w:iCs/>
              </w:rPr>
              <w:t xml:space="preserve">                          </w:t>
            </w:r>
          </w:p>
          <w:p w14:paraId="77257151" w14:textId="5106DB27" w:rsidR="005C096D" w:rsidRPr="00DC280F" w:rsidRDefault="5060A940" w:rsidP="5060A940">
            <w:pPr>
              <w:rPr>
                <w:i/>
                <w:iCs/>
              </w:rPr>
            </w:pPr>
            <w:proofErr w:type="spellStart"/>
            <w:r w:rsidRPr="5060A940">
              <w:rPr>
                <w:i/>
                <w:iCs/>
              </w:rPr>
              <w:t>Obj</w:t>
            </w:r>
            <w:proofErr w:type="spellEnd"/>
            <w:r w:rsidRPr="5060A940">
              <w:rPr>
                <w:i/>
                <w:iCs/>
              </w:rPr>
              <w:t> : remobiliser par des jeux les graphèmes déjà étudiés</w:t>
            </w:r>
          </w:p>
        </w:tc>
      </w:tr>
      <w:tr w:rsidR="00DC280F" w14:paraId="39A86B4D" w14:textId="77777777" w:rsidTr="115DA25B">
        <w:tc>
          <w:tcPr>
            <w:tcW w:w="1485" w:type="dxa"/>
            <w:shd w:val="clear" w:color="auto" w:fill="FFFFFF" w:themeFill="background1"/>
          </w:tcPr>
          <w:p w14:paraId="2F93137E" w14:textId="77777777" w:rsidR="00DC280F" w:rsidRDefault="00DC280F"/>
        </w:tc>
        <w:tc>
          <w:tcPr>
            <w:tcW w:w="4606" w:type="dxa"/>
            <w:shd w:val="clear" w:color="auto" w:fill="F1937A" w:themeFill="accent1" w:themeFillTint="99"/>
          </w:tcPr>
          <w:p w14:paraId="385F9FC4" w14:textId="28CBA240" w:rsidR="00DC280F" w:rsidRDefault="00E67FC3">
            <w:r>
              <w:t>Activités de décodage et d’encodage autour des graphèmes étudiés avant la fermeture des écoles</w:t>
            </w:r>
          </w:p>
        </w:tc>
        <w:tc>
          <w:tcPr>
            <w:tcW w:w="4365" w:type="dxa"/>
            <w:shd w:val="clear" w:color="auto" w:fill="F1937A" w:themeFill="accent1" w:themeFillTint="99"/>
          </w:tcPr>
          <w:p w14:paraId="75325C93" w14:textId="2067C35C" w:rsidR="00DC280F" w:rsidRPr="00E67FC3" w:rsidRDefault="5060A940" w:rsidP="5060A940">
            <w:pPr>
              <w:jc w:val="center"/>
              <w:rPr>
                <w:i/>
                <w:iCs/>
                <w:u w:val="single"/>
              </w:rPr>
            </w:pPr>
            <w:r w:rsidRPr="5060A940">
              <w:rPr>
                <w:i/>
                <w:iCs/>
                <w:u w:val="single"/>
              </w:rPr>
              <w:t>Modalités/Matériel /Différenciation</w:t>
            </w:r>
          </w:p>
          <w:p w14:paraId="4780F79F" w14:textId="47229EA7" w:rsidR="00E67FC3" w:rsidRPr="006E518A" w:rsidRDefault="5060A940" w:rsidP="5060A940">
            <w:pPr>
              <w:jc w:val="center"/>
              <w:rPr>
                <w:i/>
                <w:iCs/>
              </w:rPr>
            </w:pPr>
            <w:r w:rsidRPr="5060A940">
              <w:rPr>
                <w:i/>
                <w:iCs/>
              </w:rPr>
              <w:t>(Cf. Annexe 3 : révisions )</w:t>
            </w:r>
          </w:p>
        </w:tc>
      </w:tr>
      <w:tr w:rsidR="005C096D" w14:paraId="33C5F3B6" w14:textId="77777777" w:rsidTr="115DA25B">
        <w:tc>
          <w:tcPr>
            <w:tcW w:w="1485" w:type="dxa"/>
            <w:shd w:val="clear" w:color="auto" w:fill="F5B7A6" w:themeFill="accent1" w:themeFillTint="66"/>
          </w:tcPr>
          <w:p w14:paraId="0D2928F7" w14:textId="443AEF4D" w:rsidR="005C096D" w:rsidRDefault="00710ED4">
            <w:r>
              <w:t>10h2</w:t>
            </w:r>
            <w:r w:rsidR="001768CF">
              <w:t>5</w:t>
            </w:r>
            <w:r w:rsidR="005C096D">
              <w:t>-10h30</w:t>
            </w:r>
          </w:p>
        </w:tc>
        <w:tc>
          <w:tcPr>
            <w:tcW w:w="8971" w:type="dxa"/>
            <w:gridSpan w:val="2"/>
          </w:tcPr>
          <w:p w14:paraId="6DD8DDE8" w14:textId="729FD795" w:rsidR="005C096D" w:rsidRPr="001768CF" w:rsidRDefault="001768CF">
            <w:r w:rsidRPr="001768CF">
              <w:t>Lavage des mains</w:t>
            </w:r>
          </w:p>
        </w:tc>
      </w:tr>
      <w:tr w:rsidR="00710ED4" w:rsidRPr="00672C9A" w14:paraId="5CC84C4F" w14:textId="77777777" w:rsidTr="115DA25B">
        <w:tc>
          <w:tcPr>
            <w:tcW w:w="1485" w:type="dxa"/>
            <w:shd w:val="clear" w:color="auto" w:fill="F5B7A6" w:themeFill="accent1" w:themeFillTint="66"/>
          </w:tcPr>
          <w:p w14:paraId="3D1D1E34" w14:textId="77777777" w:rsidR="00710ED4" w:rsidRPr="00710ED4" w:rsidRDefault="00710ED4" w:rsidP="00672C9A">
            <w:pPr>
              <w:jc w:val="center"/>
              <w:rPr>
                <w:color w:val="FFF1DA" w:themeColor="accent2" w:themeTint="33"/>
              </w:rPr>
            </w:pPr>
            <w:r w:rsidRPr="00710ED4">
              <w:t>10h30-10h50</w:t>
            </w:r>
          </w:p>
        </w:tc>
        <w:tc>
          <w:tcPr>
            <w:tcW w:w="8971" w:type="dxa"/>
            <w:gridSpan w:val="2"/>
            <w:shd w:val="clear" w:color="auto" w:fill="F5B7A6" w:themeFill="accent1" w:themeFillTint="66"/>
          </w:tcPr>
          <w:p w14:paraId="211C7BDB" w14:textId="04035429" w:rsidR="00710ED4" w:rsidRPr="00710ED4" w:rsidRDefault="00710ED4" w:rsidP="00672C9A">
            <w:pPr>
              <w:jc w:val="center"/>
              <w:rPr>
                <w:color w:val="FFF1DA" w:themeColor="accent2" w:themeTint="33"/>
              </w:rPr>
            </w:pPr>
            <w:r w:rsidRPr="00710ED4">
              <w:t>Récréation (aération des locaux</w:t>
            </w:r>
            <w:r w:rsidR="006314C3">
              <w:t>, lavage des mains avant de rentrer</w:t>
            </w:r>
            <w:r w:rsidRPr="00710ED4">
              <w:t>)</w:t>
            </w:r>
          </w:p>
        </w:tc>
      </w:tr>
      <w:tr w:rsidR="00DC280F" w14:paraId="0ABDC97A" w14:textId="77777777" w:rsidTr="115DA25B">
        <w:tc>
          <w:tcPr>
            <w:tcW w:w="1485" w:type="dxa"/>
            <w:shd w:val="clear" w:color="auto" w:fill="F5B7A6" w:themeFill="accent1" w:themeFillTint="66"/>
          </w:tcPr>
          <w:p w14:paraId="0B24650B" w14:textId="67A85475" w:rsidR="00DC280F" w:rsidRDefault="115DA25B">
            <w:r>
              <w:t>10h50-11h15</w:t>
            </w:r>
          </w:p>
        </w:tc>
        <w:tc>
          <w:tcPr>
            <w:tcW w:w="8971" w:type="dxa"/>
            <w:gridSpan w:val="2"/>
          </w:tcPr>
          <w:p w14:paraId="167DF188" w14:textId="1477C557" w:rsidR="00DC280F" w:rsidRPr="00DC280F" w:rsidRDefault="5060A940" w:rsidP="5060A940">
            <w:pPr>
              <w:rPr>
                <w:b/>
                <w:bCs/>
              </w:rPr>
            </w:pPr>
            <w:r w:rsidRPr="5060A940">
              <w:rPr>
                <w:b/>
                <w:bCs/>
                <w:color w:val="E84C22" w:themeColor="accent1"/>
              </w:rPr>
              <w:t>Lecture</w:t>
            </w:r>
            <w:r w:rsidRPr="5060A940">
              <w:rPr>
                <w:b/>
                <w:bCs/>
              </w:rPr>
              <w:t xml:space="preserve">                                                                                   </w:t>
            </w:r>
          </w:p>
          <w:p w14:paraId="0E41BCA5" w14:textId="3CAAA615" w:rsidR="00DC280F" w:rsidRPr="004A0F6F" w:rsidRDefault="5060A940" w:rsidP="5060A940">
            <w:pPr>
              <w:rPr>
                <w:i/>
              </w:rPr>
            </w:pPr>
            <w:proofErr w:type="spellStart"/>
            <w:r w:rsidRPr="004A0F6F">
              <w:rPr>
                <w:i/>
              </w:rPr>
              <w:t>Obj</w:t>
            </w:r>
            <w:proofErr w:type="spellEnd"/>
            <w:r w:rsidRPr="004A0F6F">
              <w:rPr>
                <w:i/>
              </w:rPr>
              <w:t> : Découvrir un nouveau graphème (Séance 1)</w:t>
            </w:r>
          </w:p>
          <w:p w14:paraId="77197BAC" w14:textId="77777777" w:rsidR="00DC280F" w:rsidRDefault="5060A940" w:rsidP="5060A940">
            <w:r w:rsidRPr="5060A940">
              <w:t>Activités, modalités, différenciation cf. : annexe 1 “Pistes pour la lecture-écriture”</w:t>
            </w:r>
          </w:p>
          <w:p w14:paraId="0E451185" w14:textId="281FF0F1" w:rsidR="00837A4A" w:rsidRPr="00DC280F" w:rsidRDefault="00837A4A" w:rsidP="5060A940">
            <w:r w:rsidRPr="00837A4A">
              <w:rPr>
                <w:shd w:val="clear" w:color="auto" w:fill="DDDDD8" w:themeFill="text2" w:themeFillTint="33"/>
              </w:rPr>
              <w:t>Explicitation du travail distanciel</w:t>
            </w:r>
          </w:p>
        </w:tc>
      </w:tr>
      <w:tr w:rsidR="00DC280F" w14:paraId="181E1370" w14:textId="77777777" w:rsidTr="115DA25B">
        <w:tc>
          <w:tcPr>
            <w:tcW w:w="1485" w:type="dxa"/>
            <w:shd w:val="clear" w:color="auto" w:fill="F5B7A6" w:themeFill="accent1" w:themeFillTint="66"/>
          </w:tcPr>
          <w:p w14:paraId="5B982B81" w14:textId="55586329" w:rsidR="00DC280F" w:rsidRPr="004A0F6F" w:rsidRDefault="115DA25B">
            <w:r>
              <w:t>11h15-11h35</w:t>
            </w:r>
          </w:p>
        </w:tc>
        <w:tc>
          <w:tcPr>
            <w:tcW w:w="8971" w:type="dxa"/>
            <w:gridSpan w:val="2"/>
            <w:shd w:val="clear" w:color="auto" w:fill="auto"/>
          </w:tcPr>
          <w:p w14:paraId="247657C3" w14:textId="0A921B53" w:rsidR="00DC280F" w:rsidRPr="004A0F6F" w:rsidRDefault="5060A940" w:rsidP="5060A940">
            <w:pPr>
              <w:rPr>
                <w:b/>
                <w:bCs/>
              </w:rPr>
            </w:pPr>
            <w:r w:rsidRPr="004A0F6F">
              <w:rPr>
                <w:b/>
                <w:bCs/>
                <w:color w:val="E84C22" w:themeColor="accent1"/>
              </w:rPr>
              <w:t xml:space="preserve">Ecriture </w:t>
            </w:r>
            <w:r w:rsidRPr="004A0F6F">
              <w:rPr>
                <w:b/>
                <w:bCs/>
              </w:rPr>
              <w:t xml:space="preserve">                                                     </w:t>
            </w:r>
          </w:p>
          <w:p w14:paraId="63E93F35" w14:textId="4845D317" w:rsidR="00DC280F" w:rsidRPr="004A0F6F" w:rsidRDefault="5060A940" w:rsidP="5060A940">
            <w:pPr>
              <w:rPr>
                <w:i/>
              </w:rPr>
            </w:pPr>
            <w:proofErr w:type="spellStart"/>
            <w:r w:rsidRPr="004A0F6F">
              <w:rPr>
                <w:i/>
              </w:rPr>
              <w:t>Obj</w:t>
            </w:r>
            <w:proofErr w:type="spellEnd"/>
            <w:r w:rsidRPr="004A0F6F">
              <w:rPr>
                <w:i/>
              </w:rPr>
              <w:t> : S’entrainer au geste d’écriture du nouveau graphème</w:t>
            </w:r>
          </w:p>
          <w:p w14:paraId="77C9E9DF" w14:textId="07F02C18" w:rsidR="00DC280F" w:rsidRPr="00DC280F" w:rsidRDefault="5060A940" w:rsidP="5060A940">
            <w:r w:rsidRPr="004A0F6F">
              <w:t>Activités, modalités, différenciation cf. : annexe 1</w:t>
            </w:r>
          </w:p>
        </w:tc>
      </w:tr>
      <w:tr w:rsidR="00710ED4" w14:paraId="17B40713" w14:textId="77777777" w:rsidTr="115DA25B">
        <w:tc>
          <w:tcPr>
            <w:tcW w:w="1485" w:type="dxa"/>
            <w:shd w:val="clear" w:color="auto" w:fill="F5B7A6" w:themeFill="accent1" w:themeFillTint="66"/>
          </w:tcPr>
          <w:p w14:paraId="77EA47A2" w14:textId="49A5060B" w:rsidR="00710ED4" w:rsidRDefault="5060A940" w:rsidP="00710ED4">
            <w:r>
              <w:t>11h35-11h55</w:t>
            </w:r>
          </w:p>
        </w:tc>
        <w:tc>
          <w:tcPr>
            <w:tcW w:w="8971" w:type="dxa"/>
            <w:gridSpan w:val="2"/>
            <w:shd w:val="clear" w:color="auto" w:fill="auto"/>
          </w:tcPr>
          <w:p w14:paraId="71CB1A12" w14:textId="77777777" w:rsidR="00710ED4" w:rsidRPr="00710ED4" w:rsidRDefault="00164C69">
            <w:r>
              <w:rPr>
                <w:b/>
                <w:color w:val="E84C22" w:themeColor="accent1"/>
              </w:rPr>
              <w:t xml:space="preserve">LVE </w:t>
            </w:r>
            <w:r w:rsidRPr="00164C69">
              <w:t>(</w:t>
            </w:r>
            <w:r w:rsidR="00710ED4" w:rsidRPr="00710ED4">
              <w:t>à adapter en fonction des activités proposées par les CPD LVE</w:t>
            </w:r>
            <w:r>
              <w:t>)</w:t>
            </w:r>
          </w:p>
        </w:tc>
      </w:tr>
      <w:tr w:rsidR="00DC280F" w14:paraId="0E3ABD0F" w14:textId="77777777" w:rsidTr="115DA25B">
        <w:tc>
          <w:tcPr>
            <w:tcW w:w="1485" w:type="dxa"/>
            <w:shd w:val="clear" w:color="auto" w:fill="F5B7A6" w:themeFill="accent1" w:themeFillTint="66"/>
          </w:tcPr>
          <w:p w14:paraId="708011FB" w14:textId="77777777" w:rsidR="00DC280F" w:rsidRDefault="00710ED4">
            <w:r>
              <w:t>11h55-12h</w:t>
            </w:r>
          </w:p>
        </w:tc>
        <w:tc>
          <w:tcPr>
            <w:tcW w:w="8971" w:type="dxa"/>
            <w:gridSpan w:val="2"/>
            <w:shd w:val="clear" w:color="auto" w:fill="auto"/>
          </w:tcPr>
          <w:p w14:paraId="7C3EBF38" w14:textId="77777777" w:rsidR="00DC280F" w:rsidRDefault="00710ED4">
            <w:r>
              <w:t>Lavage des mains</w:t>
            </w:r>
          </w:p>
        </w:tc>
      </w:tr>
    </w:tbl>
    <w:p w14:paraId="7E73A9B5" w14:textId="77777777" w:rsidR="000C148B" w:rsidRDefault="000C148B"/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500"/>
        <w:gridCol w:w="4434"/>
        <w:gridCol w:w="4522"/>
      </w:tblGrid>
      <w:tr w:rsidR="000C148B" w14:paraId="1F76D448" w14:textId="77777777" w:rsidTr="115DA25B">
        <w:trPr>
          <w:trHeight w:val="254"/>
        </w:trPr>
        <w:tc>
          <w:tcPr>
            <w:tcW w:w="1500" w:type="dxa"/>
            <w:shd w:val="clear" w:color="auto" w:fill="F5B7A6" w:themeFill="accent1" w:themeFillTint="66"/>
          </w:tcPr>
          <w:p w14:paraId="36428CF9" w14:textId="77777777" w:rsidR="000C148B" w:rsidRDefault="000C148B" w:rsidP="00164C69">
            <w:pPr>
              <w:jc w:val="center"/>
            </w:pPr>
            <w:r>
              <w:t>13h30-</w:t>
            </w:r>
            <w:r w:rsidR="001B2627">
              <w:t>13h</w:t>
            </w:r>
            <w:r w:rsidR="00164C69">
              <w:t>35</w:t>
            </w:r>
          </w:p>
        </w:tc>
        <w:tc>
          <w:tcPr>
            <w:tcW w:w="8956" w:type="dxa"/>
            <w:gridSpan w:val="2"/>
          </w:tcPr>
          <w:p w14:paraId="32270EFD" w14:textId="77777777" w:rsidR="001B2627" w:rsidRPr="00164C69" w:rsidRDefault="001B2627" w:rsidP="001A51C4">
            <w:r w:rsidRPr="00164C69">
              <w:t>Lavage des mains</w:t>
            </w:r>
          </w:p>
        </w:tc>
      </w:tr>
      <w:tr w:rsidR="000C148B" w14:paraId="561A9D8C" w14:textId="77777777" w:rsidTr="115DA25B">
        <w:tc>
          <w:tcPr>
            <w:tcW w:w="1500" w:type="dxa"/>
            <w:shd w:val="clear" w:color="auto" w:fill="F5B7A6" w:themeFill="accent1" w:themeFillTint="66"/>
          </w:tcPr>
          <w:p w14:paraId="2CBA95DD" w14:textId="77777777" w:rsidR="000C148B" w:rsidRDefault="00164C69" w:rsidP="001A51C4">
            <w:r>
              <w:t>13h35</w:t>
            </w:r>
            <w:r w:rsidR="001B2627">
              <w:t>-13h55</w:t>
            </w:r>
          </w:p>
        </w:tc>
        <w:tc>
          <w:tcPr>
            <w:tcW w:w="8956" w:type="dxa"/>
            <w:gridSpan w:val="2"/>
          </w:tcPr>
          <w:p w14:paraId="0D14129C" w14:textId="77777777" w:rsidR="000C148B" w:rsidRDefault="001B2627" w:rsidP="000C148B">
            <w:r w:rsidRPr="00164C69">
              <w:rPr>
                <w:b/>
                <w:color w:val="E84C22" w:themeColor="accent1"/>
              </w:rPr>
              <w:t>Musique</w:t>
            </w:r>
            <w:r>
              <w:t xml:space="preserve"> (à adapter en fonction des activités proposées par les CPD Musique)</w:t>
            </w:r>
          </w:p>
        </w:tc>
      </w:tr>
      <w:tr w:rsidR="001B2627" w14:paraId="5469FAC5" w14:textId="77777777" w:rsidTr="115DA25B">
        <w:tc>
          <w:tcPr>
            <w:tcW w:w="1500" w:type="dxa"/>
            <w:shd w:val="clear" w:color="auto" w:fill="F5B7A6" w:themeFill="accent1" w:themeFillTint="66"/>
          </w:tcPr>
          <w:p w14:paraId="561AEA83" w14:textId="77777777" w:rsidR="001B2627" w:rsidRDefault="115DA25B" w:rsidP="00D374CA">
            <w:r>
              <w:t>13h55-14h40</w:t>
            </w:r>
          </w:p>
        </w:tc>
        <w:tc>
          <w:tcPr>
            <w:tcW w:w="8956" w:type="dxa"/>
            <w:gridSpan w:val="2"/>
          </w:tcPr>
          <w:p w14:paraId="42086EE9" w14:textId="19D9C682" w:rsidR="003533DB" w:rsidRPr="003533DB" w:rsidRDefault="5060A940" w:rsidP="5060A940">
            <w:pPr>
              <w:rPr>
                <w:i/>
                <w:iCs/>
              </w:rPr>
            </w:pPr>
            <w:r w:rsidRPr="5060A940">
              <w:rPr>
                <w:b/>
                <w:bCs/>
                <w:color w:val="E84C22" w:themeColor="accent1"/>
              </w:rPr>
              <w:t xml:space="preserve">Mathématiques   </w:t>
            </w:r>
          </w:p>
          <w:p w14:paraId="02240322" w14:textId="0B4587A2" w:rsidR="003533DB" w:rsidRPr="004A0F6F" w:rsidRDefault="7FD90299" w:rsidP="7FD90299">
            <w:pPr>
              <w:rPr>
                <w:i/>
                <w:iCs/>
              </w:rPr>
            </w:pPr>
            <w:proofErr w:type="spellStart"/>
            <w:r w:rsidRPr="7FD90299">
              <w:rPr>
                <w:i/>
                <w:iCs/>
              </w:rPr>
              <w:t>Obj</w:t>
            </w:r>
            <w:proofErr w:type="spellEnd"/>
            <w:r w:rsidRPr="7FD90299">
              <w:rPr>
                <w:i/>
                <w:iCs/>
              </w:rPr>
              <w:t> : découvrir une nouvelle notion en numération, RSP, mesures ou géométrie (Séance 1)</w:t>
            </w:r>
          </w:p>
          <w:p w14:paraId="636BD4AD" w14:textId="77777777" w:rsidR="003533DB" w:rsidRDefault="7FD90299" w:rsidP="7FD90299">
            <w:r>
              <w:t xml:space="preserve">Activités, modalités, différenciation </w:t>
            </w:r>
            <w:proofErr w:type="spellStart"/>
            <w:r>
              <w:t>cf</w:t>
            </w:r>
            <w:proofErr w:type="spellEnd"/>
            <w:r>
              <w:t xml:space="preserve"> : Annexe 2 “pistes pour les mathématiques”</w:t>
            </w:r>
          </w:p>
          <w:p w14:paraId="572F80B8" w14:textId="34B4AA60" w:rsidR="00837A4A" w:rsidRPr="004A0F6F" w:rsidRDefault="00837A4A" w:rsidP="7FD90299">
            <w:r w:rsidRPr="00837A4A">
              <w:rPr>
                <w:shd w:val="clear" w:color="auto" w:fill="DDDDD8" w:themeFill="text2" w:themeFillTint="33"/>
              </w:rPr>
              <w:t>Explicitation du travail distanciel</w:t>
            </w:r>
          </w:p>
        </w:tc>
      </w:tr>
      <w:tr w:rsidR="00D374CA" w14:paraId="59EE45C4" w14:textId="77777777" w:rsidTr="115DA25B">
        <w:tc>
          <w:tcPr>
            <w:tcW w:w="1500" w:type="dxa"/>
            <w:shd w:val="clear" w:color="auto" w:fill="F5B7A6" w:themeFill="accent1" w:themeFillTint="66"/>
          </w:tcPr>
          <w:p w14:paraId="3CECEA08" w14:textId="77777777" w:rsidR="00D374CA" w:rsidRDefault="00D374CA" w:rsidP="001A51C4">
            <w:r>
              <w:t>14h40-15h10</w:t>
            </w:r>
          </w:p>
        </w:tc>
        <w:tc>
          <w:tcPr>
            <w:tcW w:w="8956" w:type="dxa"/>
            <w:gridSpan w:val="2"/>
          </w:tcPr>
          <w:p w14:paraId="67DB0F7E" w14:textId="4EDBA6A9" w:rsidR="00D374CA" w:rsidRPr="00164C69" w:rsidRDefault="008E3C3D" w:rsidP="004137C6">
            <w:pPr>
              <w:rPr>
                <w:b/>
              </w:rPr>
            </w:pPr>
            <w:r w:rsidRPr="00164C69">
              <w:rPr>
                <w:b/>
                <w:color w:val="E84C22" w:themeColor="accent1"/>
              </w:rPr>
              <w:t>EPS</w:t>
            </w:r>
            <w:r>
              <w:t xml:space="preserve"> (à adapter en fonction des activités proposées par les CPD)</w:t>
            </w:r>
          </w:p>
        </w:tc>
      </w:tr>
      <w:tr w:rsidR="00D374CA" w14:paraId="6EC29B52" w14:textId="77777777" w:rsidTr="115DA25B">
        <w:tc>
          <w:tcPr>
            <w:tcW w:w="1500" w:type="dxa"/>
            <w:shd w:val="clear" w:color="auto" w:fill="F5B7A6" w:themeFill="accent1" w:themeFillTint="66"/>
          </w:tcPr>
          <w:p w14:paraId="24F746BF" w14:textId="77777777" w:rsidR="00D374CA" w:rsidRDefault="00D374CA" w:rsidP="00D374CA">
            <w:r>
              <w:t>15h10-15h30</w:t>
            </w:r>
          </w:p>
        </w:tc>
        <w:tc>
          <w:tcPr>
            <w:tcW w:w="8956" w:type="dxa"/>
            <w:gridSpan w:val="2"/>
            <w:shd w:val="clear" w:color="auto" w:fill="F5B7A6" w:themeFill="accent1" w:themeFillTint="66"/>
          </w:tcPr>
          <w:p w14:paraId="3D61DF5C" w14:textId="32FA3DB4" w:rsidR="00D374CA" w:rsidRPr="000667A0" w:rsidRDefault="115DA25B" w:rsidP="115DA25B">
            <w:pPr>
              <w:jc w:val="center"/>
              <w:rPr>
                <w:i/>
                <w:iCs/>
                <w:u w:val="single"/>
              </w:rPr>
            </w:pPr>
            <w:r>
              <w:t>Récréation (aération des locaux, lavage des mains avant de rentrer)</w:t>
            </w:r>
          </w:p>
        </w:tc>
      </w:tr>
      <w:tr w:rsidR="004137C6" w14:paraId="13E6AC70" w14:textId="77777777" w:rsidTr="115DA25B">
        <w:tc>
          <w:tcPr>
            <w:tcW w:w="1500" w:type="dxa"/>
            <w:shd w:val="clear" w:color="auto" w:fill="F5B7A6" w:themeFill="accent1" w:themeFillTint="66"/>
          </w:tcPr>
          <w:p w14:paraId="3ACD7CE5" w14:textId="09B7B09A" w:rsidR="004137C6" w:rsidRDefault="115DA25B" w:rsidP="00D374CA">
            <w:r>
              <w:t>15h30-15h45</w:t>
            </w:r>
          </w:p>
        </w:tc>
        <w:tc>
          <w:tcPr>
            <w:tcW w:w="8956" w:type="dxa"/>
            <w:gridSpan w:val="2"/>
            <w:vMerge w:val="restart"/>
            <w:shd w:val="clear" w:color="auto" w:fill="FFFFFF" w:themeFill="background1"/>
          </w:tcPr>
          <w:p w14:paraId="1B296915" w14:textId="77777777" w:rsidR="002E4C35" w:rsidRDefault="5060A940" w:rsidP="008E3C3D">
            <w:pPr>
              <w:rPr>
                <w:b/>
                <w:bCs/>
                <w:color w:val="E84C22" w:themeColor="accent1"/>
              </w:rPr>
            </w:pPr>
            <w:r w:rsidRPr="5060A940">
              <w:rPr>
                <w:b/>
                <w:bCs/>
                <w:color w:val="E84C22" w:themeColor="accent1"/>
              </w:rPr>
              <w:t xml:space="preserve">Calcul mental/en ligne         </w:t>
            </w:r>
          </w:p>
          <w:p w14:paraId="48482CAC" w14:textId="423F7492" w:rsidR="004137C6" w:rsidRPr="002E4C35" w:rsidRDefault="7FD90299" w:rsidP="008E3C3D">
            <w:proofErr w:type="spellStart"/>
            <w:r w:rsidRPr="7FD90299">
              <w:rPr>
                <w:i/>
                <w:iCs/>
              </w:rPr>
              <w:t>Obj</w:t>
            </w:r>
            <w:proofErr w:type="spellEnd"/>
            <w:r w:rsidRPr="7FD90299">
              <w:rPr>
                <w:i/>
                <w:iCs/>
              </w:rPr>
              <w:t xml:space="preserve"> : entraîner des stratégies déjà découvertes ou en découvrir une</w:t>
            </w:r>
            <w:r>
              <w:t xml:space="preserve"> </w:t>
            </w:r>
            <w:r w:rsidRPr="7FD90299">
              <w:rPr>
                <w:i/>
                <w:iCs/>
              </w:rPr>
              <w:t xml:space="preserve">nouvelle </w:t>
            </w:r>
          </w:p>
          <w:p w14:paraId="3D5333D0" w14:textId="697BCAA4" w:rsidR="7FD90299" w:rsidRDefault="7FD90299">
            <w:r>
              <w:t>Cf. Annexe2 « pistes pour les mathématiques »</w:t>
            </w:r>
          </w:p>
        </w:tc>
      </w:tr>
      <w:tr w:rsidR="001768CF" w14:paraId="72F845D9" w14:textId="77777777" w:rsidTr="115DA25B">
        <w:tc>
          <w:tcPr>
            <w:tcW w:w="1500" w:type="dxa"/>
            <w:shd w:val="clear" w:color="auto" w:fill="auto"/>
          </w:tcPr>
          <w:p w14:paraId="5B5A9325" w14:textId="77777777" w:rsidR="001768CF" w:rsidRDefault="001768CF" w:rsidP="00D374CA"/>
        </w:tc>
        <w:tc>
          <w:tcPr>
            <w:tcW w:w="8956" w:type="dxa"/>
            <w:gridSpan w:val="2"/>
            <w:vMerge/>
          </w:tcPr>
          <w:p w14:paraId="3CCBD6B2" w14:textId="697BCAA4" w:rsidR="001768CF" w:rsidRPr="006E518A" w:rsidRDefault="5060A940" w:rsidP="008E3C3D">
            <w:r>
              <w:t>Cf. Annexe2 « pistes pour les mathématiques »</w:t>
            </w:r>
          </w:p>
        </w:tc>
      </w:tr>
      <w:tr w:rsidR="004137C6" w14:paraId="654F7CD0" w14:textId="77777777" w:rsidTr="115DA25B">
        <w:tc>
          <w:tcPr>
            <w:tcW w:w="1500" w:type="dxa"/>
            <w:shd w:val="clear" w:color="auto" w:fill="F5B7A6" w:themeFill="accent1" w:themeFillTint="66"/>
          </w:tcPr>
          <w:p w14:paraId="1371F206" w14:textId="149D72E4" w:rsidR="004137C6" w:rsidRDefault="115DA25B" w:rsidP="00D374CA">
            <w:r>
              <w:t>15h45-16h10</w:t>
            </w:r>
          </w:p>
        </w:tc>
        <w:tc>
          <w:tcPr>
            <w:tcW w:w="8956" w:type="dxa"/>
            <w:gridSpan w:val="2"/>
            <w:shd w:val="clear" w:color="auto" w:fill="FFFFFF" w:themeFill="background1"/>
          </w:tcPr>
          <w:p w14:paraId="0A5DD448" w14:textId="32E5C923" w:rsidR="004137C6" w:rsidRDefault="5060A940" w:rsidP="008E3C3D">
            <w:r w:rsidRPr="5060A940">
              <w:rPr>
                <w:b/>
                <w:bCs/>
                <w:color w:val="E84C22" w:themeColor="accent1"/>
              </w:rPr>
              <w:t>Lecture</w:t>
            </w:r>
            <w:r>
              <w:t xml:space="preserve">            </w:t>
            </w:r>
          </w:p>
          <w:p w14:paraId="1C3E93C5" w14:textId="7676F125" w:rsidR="004137C6" w:rsidRPr="004A0F6F" w:rsidRDefault="5060A940" w:rsidP="008E3C3D">
            <w:pPr>
              <w:rPr>
                <w:i/>
              </w:rPr>
            </w:pPr>
            <w:proofErr w:type="spellStart"/>
            <w:r w:rsidRPr="004A0F6F">
              <w:rPr>
                <w:i/>
              </w:rPr>
              <w:t>Obj</w:t>
            </w:r>
            <w:proofErr w:type="spellEnd"/>
            <w:r w:rsidRPr="004A0F6F">
              <w:rPr>
                <w:i/>
              </w:rPr>
              <w:t> : Compréhension d’un texte lu par l’enseignant (privilégier le vidéoprojecteur)</w:t>
            </w:r>
          </w:p>
          <w:p w14:paraId="155E7F8A" w14:textId="7E90CA92" w:rsidR="004137C6" w:rsidRDefault="5060A940" w:rsidP="5060A940">
            <w:r w:rsidRPr="5060A940">
              <w:t>Activités, modalités, différenciation cf. : annexe 1</w:t>
            </w:r>
          </w:p>
        </w:tc>
      </w:tr>
      <w:tr w:rsidR="008E3C3D" w14:paraId="35E81D8F" w14:textId="77777777" w:rsidTr="115DA25B">
        <w:tc>
          <w:tcPr>
            <w:tcW w:w="1500" w:type="dxa"/>
            <w:shd w:val="clear" w:color="auto" w:fill="F5B7A6" w:themeFill="accent1" w:themeFillTint="66"/>
          </w:tcPr>
          <w:p w14:paraId="357433CB" w14:textId="38976F2D" w:rsidR="008E3C3D" w:rsidRDefault="115DA25B" w:rsidP="0028215B">
            <w:r>
              <w:t>16h10-16h25</w:t>
            </w:r>
          </w:p>
        </w:tc>
        <w:tc>
          <w:tcPr>
            <w:tcW w:w="4434" w:type="dxa"/>
            <w:shd w:val="clear" w:color="auto" w:fill="DDD9C3" w:themeFill="background2" w:themeFillShade="E6"/>
          </w:tcPr>
          <w:p w14:paraId="3B4ECCAD" w14:textId="77777777" w:rsidR="008E3C3D" w:rsidRDefault="008E3C3D" w:rsidP="008E3C3D">
            <w:r>
              <w:rPr>
                <w:b/>
                <w:color w:val="E84C22" w:themeColor="accent1"/>
              </w:rPr>
              <w:t>Préparation du travail personnel</w:t>
            </w:r>
            <w:r>
              <w:t xml:space="preserve"> </w:t>
            </w:r>
          </w:p>
          <w:p w14:paraId="214A8DA9" w14:textId="477C72CB" w:rsidR="00E67FC3" w:rsidRDefault="00E67FC3" w:rsidP="008E3C3D">
            <w:r>
              <w:t>Bilan de la journée : « </w:t>
            </w:r>
            <w:r w:rsidRPr="00E67FC3">
              <w:rPr>
                <w:i/>
              </w:rPr>
              <w:t>aujourd’hui, j’ai appris à / demain je fais… </w:t>
            </w:r>
            <w:r>
              <w:t>»</w:t>
            </w:r>
          </w:p>
          <w:p w14:paraId="00BFFA71" w14:textId="2718E260" w:rsidR="00E67FC3" w:rsidRDefault="00E67FC3" w:rsidP="008E3C3D">
            <w:r>
              <w:t>Copie des « leçons »</w:t>
            </w:r>
          </w:p>
          <w:p w14:paraId="22F96C93" w14:textId="0537374C" w:rsidR="00E67FC3" w:rsidRPr="006314C3" w:rsidRDefault="00E67FC3" w:rsidP="008E3C3D">
            <w:r>
              <w:t>E</w:t>
            </w:r>
            <w:r w:rsidR="008E3C3D">
              <w:t>xplicitation du travail distanciel</w:t>
            </w:r>
          </w:p>
        </w:tc>
        <w:tc>
          <w:tcPr>
            <w:tcW w:w="4522" w:type="dxa"/>
            <w:shd w:val="clear" w:color="auto" w:fill="DDD9C3" w:themeFill="background2" w:themeFillShade="E6"/>
          </w:tcPr>
          <w:p w14:paraId="0D6F1134" w14:textId="49AE29E8" w:rsidR="008E3C3D" w:rsidRDefault="5060A940" w:rsidP="008E3C3D">
            <w:pPr>
              <w:jc w:val="center"/>
              <w:rPr>
                <w:u w:val="single"/>
              </w:rPr>
            </w:pPr>
            <w:r w:rsidRPr="5060A940">
              <w:rPr>
                <w:u w:val="single"/>
              </w:rPr>
              <w:t>Modalités / Matériel / Différenciation</w:t>
            </w:r>
          </w:p>
          <w:p w14:paraId="297F5BB4" w14:textId="77777777" w:rsidR="008E3C3D" w:rsidRDefault="00E67FC3" w:rsidP="008E3C3D">
            <w:r>
              <w:t>Possibilité d’utiliser un cahier de bord ou d’apprentissage pour faire le lien entre le travail de classe et le travail à distance</w:t>
            </w:r>
          </w:p>
          <w:p w14:paraId="45F3D2BB" w14:textId="53F6D5EE" w:rsidR="00E67FC3" w:rsidRPr="008E3C3D" w:rsidRDefault="00E67FC3" w:rsidP="008E3C3D">
            <w:r>
              <w:t>Différencier le travail personnel demandé</w:t>
            </w:r>
          </w:p>
        </w:tc>
      </w:tr>
      <w:tr w:rsidR="00D71E7E" w14:paraId="2F350275" w14:textId="77777777" w:rsidTr="115DA25B">
        <w:tc>
          <w:tcPr>
            <w:tcW w:w="1500" w:type="dxa"/>
            <w:shd w:val="clear" w:color="auto" w:fill="F5B7A6" w:themeFill="accent1" w:themeFillTint="66"/>
          </w:tcPr>
          <w:p w14:paraId="74909543" w14:textId="5A286065" w:rsidR="00D71E7E" w:rsidRDefault="00D71E7E" w:rsidP="0028215B">
            <w:r>
              <w:t>16h25-16h30</w:t>
            </w:r>
          </w:p>
        </w:tc>
        <w:tc>
          <w:tcPr>
            <w:tcW w:w="8956" w:type="dxa"/>
            <w:gridSpan w:val="2"/>
            <w:shd w:val="clear" w:color="auto" w:fill="auto"/>
          </w:tcPr>
          <w:p w14:paraId="4A68BD5A" w14:textId="49D885DB" w:rsidR="00D71E7E" w:rsidRPr="5060A940" w:rsidRDefault="00D71E7E" w:rsidP="00D71E7E">
            <w:pPr>
              <w:rPr>
                <w:u w:val="single"/>
              </w:rPr>
            </w:pPr>
            <w:r w:rsidRPr="00D71E7E">
              <w:t>Lavage des mains</w:t>
            </w:r>
          </w:p>
        </w:tc>
      </w:tr>
    </w:tbl>
    <w:p w14:paraId="45182D47" w14:textId="77777777" w:rsidR="00837A4A" w:rsidRDefault="00837A4A" w:rsidP="00837A4A">
      <w:pPr>
        <w:spacing w:after="0"/>
        <w:rPr>
          <w:b/>
          <w:bCs/>
          <w:color w:val="505046" w:themeColor="text2"/>
          <w:sz w:val="24"/>
          <w:szCs w:val="24"/>
        </w:rPr>
      </w:pPr>
    </w:p>
    <w:p w14:paraId="63FF66C3" w14:textId="7F002F01" w:rsidR="0025403D" w:rsidRPr="00837A4A" w:rsidRDefault="115DA25B" w:rsidP="00837A4A">
      <w:pPr>
        <w:spacing w:after="0"/>
        <w:rPr>
          <w:bCs/>
          <w:color w:val="505046" w:themeColor="text2"/>
          <w:sz w:val="20"/>
          <w:szCs w:val="20"/>
        </w:rPr>
      </w:pPr>
      <w:r w:rsidRPr="00837A4A">
        <w:rPr>
          <w:bCs/>
          <w:color w:val="505046" w:themeColor="text2"/>
          <w:sz w:val="20"/>
          <w:szCs w:val="20"/>
        </w:rPr>
        <w:t>Français : matin (30’+35’+25’+20’) / après-midi (25’+15’) = 2h30</w:t>
      </w:r>
    </w:p>
    <w:p w14:paraId="19D3713F" w14:textId="16CAE16D" w:rsidR="115DA25B" w:rsidRPr="00837A4A" w:rsidRDefault="115DA25B" w:rsidP="00837A4A">
      <w:pPr>
        <w:spacing w:after="0"/>
        <w:rPr>
          <w:bCs/>
          <w:color w:val="505046" w:themeColor="text2"/>
          <w:sz w:val="20"/>
          <w:szCs w:val="20"/>
        </w:rPr>
      </w:pPr>
      <w:r w:rsidRPr="00837A4A">
        <w:rPr>
          <w:bCs/>
          <w:color w:val="505046" w:themeColor="text2"/>
          <w:sz w:val="20"/>
          <w:szCs w:val="20"/>
        </w:rPr>
        <w:t xml:space="preserve">Maths : matin (20’) / après-midi (45’ +15’) = 1h20   </w:t>
      </w:r>
    </w:p>
    <w:p w14:paraId="5196C06C" w14:textId="045FF649" w:rsidR="115DA25B" w:rsidRPr="00837A4A" w:rsidRDefault="115DA25B" w:rsidP="00837A4A">
      <w:pPr>
        <w:spacing w:after="0"/>
        <w:rPr>
          <w:bCs/>
          <w:color w:val="505046" w:themeColor="text2"/>
          <w:sz w:val="20"/>
          <w:szCs w:val="20"/>
        </w:rPr>
      </w:pPr>
      <w:r w:rsidRPr="00837A4A">
        <w:rPr>
          <w:bCs/>
          <w:color w:val="505046" w:themeColor="text2"/>
          <w:sz w:val="20"/>
          <w:szCs w:val="20"/>
        </w:rPr>
        <w:t>EPS : 30’ /LVE : 20’ / Musique : 20’</w:t>
      </w:r>
      <w:r w:rsidR="007D48AC" w:rsidRPr="00837A4A">
        <w:rPr>
          <w:bCs/>
          <w:color w:val="505046" w:themeColor="text2"/>
          <w:sz w:val="20"/>
          <w:szCs w:val="20"/>
        </w:rPr>
        <w:t>,</w:t>
      </w:r>
      <w:r w:rsidRPr="00837A4A">
        <w:rPr>
          <w:bCs/>
          <w:color w:val="505046" w:themeColor="text2"/>
          <w:sz w:val="20"/>
          <w:szCs w:val="20"/>
        </w:rPr>
        <w:t xml:space="preserve"> soit 1h10</w:t>
      </w:r>
    </w:p>
    <w:p w14:paraId="6CAA2B93" w14:textId="3C97EB86" w:rsidR="00837A4A" w:rsidRDefault="115DA25B" w:rsidP="00837A4A">
      <w:pPr>
        <w:spacing w:after="0"/>
        <w:rPr>
          <w:b/>
          <w:color w:val="505046" w:themeColor="text2"/>
          <w:sz w:val="24"/>
          <w:szCs w:val="24"/>
        </w:rPr>
      </w:pPr>
      <w:r w:rsidRPr="00837A4A">
        <w:rPr>
          <w:bCs/>
          <w:color w:val="505046" w:themeColor="text2"/>
          <w:sz w:val="20"/>
          <w:szCs w:val="20"/>
        </w:rPr>
        <w:t>Récréation + lavage des mains : 1h</w:t>
      </w:r>
      <w:r w:rsidR="00837A4A">
        <w:rPr>
          <w:b/>
          <w:color w:val="505046" w:themeColor="text2"/>
          <w:sz w:val="24"/>
          <w:szCs w:val="24"/>
        </w:rPr>
        <w:br w:type="page"/>
      </w:r>
    </w:p>
    <w:p w14:paraId="661151FF" w14:textId="4FBEFAD9" w:rsidR="006E518A" w:rsidRDefault="006E518A" w:rsidP="000C148B">
      <w:pPr>
        <w:jc w:val="center"/>
        <w:rPr>
          <w:b/>
          <w:color w:val="505046" w:themeColor="text2"/>
          <w:sz w:val="24"/>
          <w:szCs w:val="24"/>
        </w:rPr>
      </w:pPr>
      <w:r>
        <w:rPr>
          <w:b/>
          <w:color w:val="505046" w:themeColor="text2"/>
          <w:sz w:val="24"/>
          <w:szCs w:val="24"/>
        </w:rPr>
        <w:lastRenderedPageBreak/>
        <w:t>Document 2 : Jour 2 de classe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590"/>
        <w:gridCol w:w="8866"/>
      </w:tblGrid>
      <w:tr w:rsidR="006E518A" w14:paraId="6AB77413" w14:textId="77777777" w:rsidTr="115DA25B">
        <w:tc>
          <w:tcPr>
            <w:tcW w:w="1590" w:type="dxa"/>
            <w:shd w:val="clear" w:color="auto" w:fill="F5B7A6" w:themeFill="accent1" w:themeFillTint="66"/>
          </w:tcPr>
          <w:p w14:paraId="48C7BEA5" w14:textId="77777777" w:rsidR="006E518A" w:rsidRDefault="006E518A" w:rsidP="005502B5">
            <w:pPr>
              <w:jc w:val="center"/>
            </w:pPr>
            <w:r>
              <w:t>9h-9h30</w:t>
            </w:r>
          </w:p>
        </w:tc>
        <w:tc>
          <w:tcPr>
            <w:tcW w:w="8866" w:type="dxa"/>
          </w:tcPr>
          <w:p w14:paraId="790B0F4A" w14:textId="5DDFBD59" w:rsidR="006E518A" w:rsidRPr="00DC280F" w:rsidRDefault="5060A940" w:rsidP="5060A940">
            <w:pPr>
              <w:rPr>
                <w:b/>
                <w:bCs/>
              </w:rPr>
            </w:pPr>
            <w:r w:rsidRPr="5060A940">
              <w:rPr>
                <w:b/>
                <w:bCs/>
                <w:color w:val="E84C22" w:themeColor="accent1"/>
              </w:rPr>
              <w:t>Accueil </w:t>
            </w:r>
            <w:r w:rsidRPr="5060A940">
              <w:rPr>
                <w:b/>
                <w:bCs/>
              </w:rPr>
              <w:t xml:space="preserve">      </w:t>
            </w:r>
          </w:p>
          <w:p w14:paraId="31E9A04D" w14:textId="4C58A85E" w:rsidR="006E518A" w:rsidRPr="004A0F6F" w:rsidRDefault="5060A940" w:rsidP="5060A940">
            <w:pPr>
              <w:rPr>
                <w:i/>
              </w:rPr>
            </w:pPr>
            <w:proofErr w:type="spellStart"/>
            <w:r w:rsidRPr="004A0F6F">
              <w:rPr>
                <w:i/>
              </w:rPr>
              <w:t>Obj</w:t>
            </w:r>
            <w:proofErr w:type="spellEnd"/>
            <w:r w:rsidRPr="004A0F6F">
              <w:rPr>
                <w:i/>
              </w:rPr>
              <w:t> : Créer le sentiment d’appartenance, évacuer les « préoccupations individuelles »</w:t>
            </w:r>
          </w:p>
        </w:tc>
      </w:tr>
      <w:tr w:rsidR="006E518A" w14:paraId="718ADA49" w14:textId="77777777" w:rsidTr="115DA25B">
        <w:tc>
          <w:tcPr>
            <w:tcW w:w="1590" w:type="dxa"/>
          </w:tcPr>
          <w:p w14:paraId="1AECEF65" w14:textId="77777777" w:rsidR="006E518A" w:rsidRDefault="006E518A" w:rsidP="005502B5"/>
        </w:tc>
        <w:tc>
          <w:tcPr>
            <w:tcW w:w="8866" w:type="dxa"/>
          </w:tcPr>
          <w:p w14:paraId="0EA8BE27" w14:textId="77777777" w:rsidR="006E518A" w:rsidRDefault="006E518A" w:rsidP="005502B5">
            <w:r>
              <w:t xml:space="preserve">- Lavage des mains et rappel des gestes barrières (comptine lavage des mains… ?) </w:t>
            </w:r>
          </w:p>
          <w:p w14:paraId="7A938414" w14:textId="3BFB2D8E" w:rsidR="006E518A" w:rsidRDefault="7FD90299" w:rsidP="005502B5">
            <w:r>
              <w:t>- Temps d’échange : « Comment ça va ce matin ? » baromètre des émotions….</w:t>
            </w:r>
          </w:p>
          <w:p w14:paraId="083EF006" w14:textId="3909B2A5" w:rsidR="006E518A" w:rsidRDefault="006E518A" w:rsidP="005502B5">
            <w:r>
              <w:t xml:space="preserve">- </w:t>
            </w:r>
            <w:r w:rsidRPr="002E4C35">
              <w:rPr>
                <w:highlight w:val="lightGray"/>
              </w:rPr>
              <w:t>Retour sur les activités menées à distance le jour précédent</w:t>
            </w:r>
            <w:r w:rsidR="003B3445">
              <w:t xml:space="preserve"> </w:t>
            </w:r>
          </w:p>
        </w:tc>
      </w:tr>
      <w:tr w:rsidR="006E518A" w14:paraId="6D13F8F8" w14:textId="77777777" w:rsidTr="115DA25B">
        <w:tc>
          <w:tcPr>
            <w:tcW w:w="1590" w:type="dxa"/>
            <w:shd w:val="clear" w:color="auto" w:fill="F5B7A6" w:themeFill="accent1" w:themeFillTint="66"/>
          </w:tcPr>
          <w:p w14:paraId="76E526FD" w14:textId="5FD2FD52" w:rsidR="006E518A" w:rsidRDefault="115DA25B" w:rsidP="005502B5">
            <w:r>
              <w:t xml:space="preserve">   9h30- 9h50</w:t>
            </w:r>
          </w:p>
        </w:tc>
        <w:tc>
          <w:tcPr>
            <w:tcW w:w="8866" w:type="dxa"/>
          </w:tcPr>
          <w:p w14:paraId="1A99978E" w14:textId="3843531C" w:rsidR="006E518A" w:rsidRPr="00DC280F" w:rsidRDefault="5060A940" w:rsidP="5060A940">
            <w:pPr>
              <w:rPr>
                <w:b/>
                <w:bCs/>
                <w:i/>
                <w:iCs/>
              </w:rPr>
            </w:pPr>
            <w:r w:rsidRPr="5060A940">
              <w:rPr>
                <w:b/>
                <w:bCs/>
                <w:i/>
                <w:iCs/>
                <w:color w:val="E84C22" w:themeColor="accent1"/>
              </w:rPr>
              <w:t xml:space="preserve">Rituels d’écriture     </w:t>
            </w:r>
            <w:r w:rsidRPr="5060A940">
              <w:rPr>
                <w:b/>
                <w:bCs/>
                <w:i/>
                <w:iCs/>
              </w:rPr>
              <w:t xml:space="preserve">      </w:t>
            </w:r>
          </w:p>
          <w:p w14:paraId="17922A4B" w14:textId="41F051F7" w:rsidR="006E518A" w:rsidRPr="004A0F6F" w:rsidRDefault="5060A940" w:rsidP="5060A940">
            <w:pPr>
              <w:rPr>
                <w:i/>
              </w:rPr>
            </w:pPr>
            <w:proofErr w:type="spellStart"/>
            <w:r w:rsidRPr="004A0F6F">
              <w:rPr>
                <w:i/>
              </w:rPr>
              <w:t>Obj</w:t>
            </w:r>
            <w:proofErr w:type="spellEnd"/>
            <w:r w:rsidRPr="004A0F6F">
              <w:rPr>
                <w:i/>
              </w:rPr>
              <w:t> : produire un écrit court</w:t>
            </w:r>
          </w:p>
          <w:p w14:paraId="5015BD82" w14:textId="26D254A8" w:rsidR="006E518A" w:rsidRPr="00DC280F" w:rsidRDefault="5060A940" w:rsidP="5060A940">
            <w:r w:rsidRPr="5060A940">
              <w:t>Activités, modalités, différenciation cf. : annexe 1</w:t>
            </w:r>
          </w:p>
        </w:tc>
      </w:tr>
      <w:tr w:rsidR="006E518A" w14:paraId="10A05E98" w14:textId="77777777" w:rsidTr="115DA25B">
        <w:tc>
          <w:tcPr>
            <w:tcW w:w="1590" w:type="dxa"/>
            <w:shd w:val="clear" w:color="auto" w:fill="F5B7A6" w:themeFill="accent1" w:themeFillTint="66"/>
          </w:tcPr>
          <w:p w14:paraId="1FF9443D" w14:textId="2B2362F6" w:rsidR="006E518A" w:rsidRDefault="115DA25B" w:rsidP="005502B5">
            <w:r>
              <w:t xml:space="preserve">  9h50- 10h25</w:t>
            </w:r>
          </w:p>
        </w:tc>
        <w:tc>
          <w:tcPr>
            <w:tcW w:w="8866" w:type="dxa"/>
            <w:vMerge w:val="restart"/>
            <w:shd w:val="clear" w:color="auto" w:fill="F1937A" w:themeFill="accent1" w:themeFillTint="99"/>
          </w:tcPr>
          <w:p w14:paraId="7FFEE220" w14:textId="77777777" w:rsidR="004A0F6F" w:rsidRDefault="5060A940" w:rsidP="5060A940">
            <w:pPr>
              <w:rPr>
                <w:b/>
                <w:bCs/>
                <w:i/>
                <w:iCs/>
              </w:rPr>
            </w:pPr>
            <w:r w:rsidRPr="5060A940">
              <w:rPr>
                <w:b/>
                <w:bCs/>
                <w:color w:val="E84C22" w:themeColor="accent1"/>
              </w:rPr>
              <w:t>Révision de mathématiques</w:t>
            </w:r>
            <w:r w:rsidRPr="5060A940">
              <w:rPr>
                <w:b/>
                <w:bCs/>
                <w:i/>
                <w:iCs/>
              </w:rPr>
              <w:t xml:space="preserve">                                                                   </w:t>
            </w:r>
          </w:p>
          <w:p w14:paraId="38BB9DC5" w14:textId="2DADCF85" w:rsidR="006E518A" w:rsidRPr="004A0F6F" w:rsidRDefault="7FD90299" w:rsidP="5060A940">
            <w:pPr>
              <w:rPr>
                <w:bCs/>
                <w:i/>
                <w:iCs/>
              </w:rPr>
            </w:pPr>
            <w:proofErr w:type="spellStart"/>
            <w:r w:rsidRPr="7FD90299">
              <w:rPr>
                <w:i/>
                <w:iCs/>
              </w:rPr>
              <w:t>Obj</w:t>
            </w:r>
            <w:proofErr w:type="spellEnd"/>
            <w:r w:rsidRPr="7FD90299">
              <w:rPr>
                <w:i/>
                <w:iCs/>
              </w:rPr>
              <w:t xml:space="preserve"> : remobiliser des savoirs </w:t>
            </w:r>
          </w:p>
          <w:p w14:paraId="5A02EE01" w14:textId="4E7F667A" w:rsidR="7FD90299" w:rsidRDefault="7FD90299" w:rsidP="7FD90299">
            <w:pPr>
              <w:rPr>
                <w:i/>
                <w:iCs/>
              </w:rPr>
            </w:pPr>
            <w:r>
              <w:t xml:space="preserve">Activités autour de notions étudiées avant la fermeture des écoles </w:t>
            </w:r>
            <w:r w:rsidRPr="7FD90299">
              <w:rPr>
                <w:i/>
                <w:iCs/>
              </w:rPr>
              <w:t>(Cf. Annexe 4 : révisions)</w:t>
            </w:r>
          </w:p>
        </w:tc>
      </w:tr>
      <w:tr w:rsidR="006E518A" w14:paraId="3D719453" w14:textId="77777777" w:rsidTr="115DA25B">
        <w:tc>
          <w:tcPr>
            <w:tcW w:w="1590" w:type="dxa"/>
            <w:shd w:val="clear" w:color="auto" w:fill="FFFFFF" w:themeFill="background1"/>
          </w:tcPr>
          <w:p w14:paraId="7359A064" w14:textId="77777777" w:rsidR="006E518A" w:rsidRDefault="006E518A" w:rsidP="005502B5"/>
        </w:tc>
        <w:tc>
          <w:tcPr>
            <w:tcW w:w="8866" w:type="dxa"/>
            <w:vMerge/>
          </w:tcPr>
          <w:p w14:paraId="506B1EDA" w14:textId="599BE8DC" w:rsidR="006E518A" w:rsidRDefault="006E518A" w:rsidP="005502B5">
            <w:r>
              <w:t>Activités mathématiques autour de notions  étudiées avant la fermeture des écoles</w:t>
            </w:r>
          </w:p>
        </w:tc>
      </w:tr>
      <w:tr w:rsidR="006E518A" w14:paraId="386F1C21" w14:textId="77777777" w:rsidTr="115DA25B">
        <w:tc>
          <w:tcPr>
            <w:tcW w:w="1590" w:type="dxa"/>
            <w:shd w:val="clear" w:color="auto" w:fill="F5B7A6" w:themeFill="accent1" w:themeFillTint="66"/>
          </w:tcPr>
          <w:p w14:paraId="49540693" w14:textId="77777777" w:rsidR="006E518A" w:rsidRDefault="006E518A" w:rsidP="005502B5">
            <w:r>
              <w:t>10h25-10h30</w:t>
            </w:r>
          </w:p>
        </w:tc>
        <w:tc>
          <w:tcPr>
            <w:tcW w:w="8866" w:type="dxa"/>
          </w:tcPr>
          <w:p w14:paraId="378D07C0" w14:textId="77777777" w:rsidR="006E518A" w:rsidRPr="001768CF" w:rsidRDefault="006E518A" w:rsidP="005502B5">
            <w:r w:rsidRPr="001768CF">
              <w:t>Lavage des mains</w:t>
            </w:r>
          </w:p>
        </w:tc>
      </w:tr>
      <w:tr w:rsidR="006E518A" w:rsidRPr="00672C9A" w14:paraId="7B8B916A" w14:textId="77777777" w:rsidTr="115DA25B">
        <w:tc>
          <w:tcPr>
            <w:tcW w:w="1590" w:type="dxa"/>
            <w:shd w:val="clear" w:color="auto" w:fill="F5B7A6" w:themeFill="accent1" w:themeFillTint="66"/>
          </w:tcPr>
          <w:p w14:paraId="1996ED7D" w14:textId="4C213465" w:rsidR="006E518A" w:rsidRPr="00710ED4" w:rsidRDefault="115DA25B" w:rsidP="005502B5">
            <w:pPr>
              <w:jc w:val="center"/>
              <w:rPr>
                <w:color w:val="FFF1DA" w:themeColor="accent2" w:themeTint="33"/>
              </w:rPr>
            </w:pPr>
            <w:r>
              <w:t>10h30-10h45</w:t>
            </w:r>
          </w:p>
        </w:tc>
        <w:tc>
          <w:tcPr>
            <w:tcW w:w="8866" w:type="dxa"/>
            <w:shd w:val="clear" w:color="auto" w:fill="F5B7A6" w:themeFill="accent1" w:themeFillTint="66"/>
          </w:tcPr>
          <w:p w14:paraId="4E21A389" w14:textId="1315833C" w:rsidR="006E518A" w:rsidRPr="00710ED4" w:rsidRDefault="115DA25B" w:rsidP="005502B5">
            <w:pPr>
              <w:jc w:val="center"/>
              <w:rPr>
                <w:color w:val="FFF1DA" w:themeColor="accent2" w:themeTint="33"/>
              </w:rPr>
            </w:pPr>
            <w:r>
              <w:t>Récréation (aération des locaux)</w:t>
            </w:r>
          </w:p>
        </w:tc>
      </w:tr>
      <w:tr w:rsidR="115DA25B" w14:paraId="2DF376EB" w14:textId="77777777" w:rsidTr="115DA25B">
        <w:tc>
          <w:tcPr>
            <w:tcW w:w="1590" w:type="dxa"/>
            <w:shd w:val="clear" w:color="auto" w:fill="F5B7A6" w:themeFill="accent1" w:themeFillTint="66"/>
          </w:tcPr>
          <w:p w14:paraId="6D92B672" w14:textId="3A972D98" w:rsidR="115DA25B" w:rsidRDefault="115DA25B" w:rsidP="115DA25B">
            <w:r>
              <w:t>10h45-11h10</w:t>
            </w:r>
          </w:p>
        </w:tc>
        <w:tc>
          <w:tcPr>
            <w:tcW w:w="8866" w:type="dxa"/>
          </w:tcPr>
          <w:p w14:paraId="2C9EAD90" w14:textId="3890884D" w:rsidR="115DA25B" w:rsidRDefault="115DA25B" w:rsidP="115DA25B">
            <w:pPr>
              <w:rPr>
                <w:b/>
                <w:bCs/>
                <w:color w:val="E84C22" w:themeColor="accent1"/>
              </w:rPr>
            </w:pPr>
            <w:r w:rsidRPr="115DA25B">
              <w:rPr>
                <w:b/>
                <w:bCs/>
                <w:color w:val="E84C22" w:themeColor="accent1"/>
              </w:rPr>
              <w:t>EPS</w:t>
            </w:r>
          </w:p>
        </w:tc>
      </w:tr>
      <w:tr w:rsidR="115DA25B" w14:paraId="2AC5F31D" w14:textId="77777777" w:rsidTr="115DA25B">
        <w:tc>
          <w:tcPr>
            <w:tcW w:w="1590" w:type="dxa"/>
            <w:shd w:val="clear" w:color="auto" w:fill="F5B7A6" w:themeFill="accent1" w:themeFillTint="66"/>
          </w:tcPr>
          <w:p w14:paraId="6C945B9D" w14:textId="789F1338" w:rsidR="115DA25B" w:rsidRDefault="115DA25B" w:rsidP="115DA25B">
            <w:r>
              <w:t>11h10-11h15</w:t>
            </w:r>
          </w:p>
        </w:tc>
        <w:tc>
          <w:tcPr>
            <w:tcW w:w="8866" w:type="dxa"/>
          </w:tcPr>
          <w:p w14:paraId="55D3A683" w14:textId="38FDE9C1" w:rsidR="115DA25B" w:rsidRDefault="115DA25B">
            <w:r>
              <w:t>Lavage des mains</w:t>
            </w:r>
          </w:p>
        </w:tc>
      </w:tr>
      <w:tr w:rsidR="006E518A" w14:paraId="2B1CC2ED" w14:textId="77777777" w:rsidTr="115DA25B">
        <w:tc>
          <w:tcPr>
            <w:tcW w:w="1590" w:type="dxa"/>
            <w:shd w:val="clear" w:color="auto" w:fill="F5B7A6" w:themeFill="accent1" w:themeFillTint="66"/>
          </w:tcPr>
          <w:p w14:paraId="345676C3" w14:textId="52929D38" w:rsidR="006E518A" w:rsidRDefault="115DA25B" w:rsidP="005502B5">
            <w:r>
              <w:t>11h15-11h45</w:t>
            </w:r>
          </w:p>
        </w:tc>
        <w:tc>
          <w:tcPr>
            <w:tcW w:w="8866" w:type="dxa"/>
          </w:tcPr>
          <w:p w14:paraId="187FD161" w14:textId="5A899DAE" w:rsidR="006E518A" w:rsidRPr="00DC280F" w:rsidRDefault="5060A940" w:rsidP="5060A940">
            <w:pPr>
              <w:rPr>
                <w:b/>
                <w:bCs/>
              </w:rPr>
            </w:pPr>
            <w:r w:rsidRPr="5060A940">
              <w:rPr>
                <w:b/>
                <w:bCs/>
                <w:color w:val="E84C22" w:themeColor="accent1"/>
              </w:rPr>
              <w:t>Lecture</w:t>
            </w:r>
            <w:r w:rsidRPr="5060A940">
              <w:rPr>
                <w:b/>
                <w:bCs/>
              </w:rPr>
              <w:t xml:space="preserve">                                                                                </w:t>
            </w:r>
          </w:p>
          <w:p w14:paraId="21205EF1" w14:textId="2CF3E2C2" w:rsidR="006E518A" w:rsidRPr="004A0F6F" w:rsidRDefault="5060A940" w:rsidP="5060A940">
            <w:pPr>
              <w:rPr>
                <w:i/>
              </w:rPr>
            </w:pPr>
            <w:proofErr w:type="spellStart"/>
            <w:r w:rsidRPr="004A0F6F">
              <w:rPr>
                <w:i/>
              </w:rPr>
              <w:t>Obj</w:t>
            </w:r>
            <w:proofErr w:type="spellEnd"/>
            <w:r w:rsidRPr="004A0F6F">
              <w:rPr>
                <w:i/>
              </w:rPr>
              <w:t> : Découvrir un nouveau graphème (Séance 2)</w:t>
            </w:r>
          </w:p>
          <w:p w14:paraId="699C3FB6" w14:textId="77777777" w:rsidR="006E518A" w:rsidRDefault="5060A940" w:rsidP="5060A940">
            <w:r w:rsidRPr="5060A940">
              <w:t>Activités, modalités, différenciation cf. : annexe 1</w:t>
            </w:r>
          </w:p>
          <w:p w14:paraId="7416D600" w14:textId="1BDB5C18" w:rsidR="00837A4A" w:rsidRPr="00DC280F" w:rsidRDefault="00837A4A" w:rsidP="5060A940">
            <w:r w:rsidRPr="00837A4A">
              <w:rPr>
                <w:shd w:val="clear" w:color="auto" w:fill="DDDDD8" w:themeFill="text2" w:themeFillTint="33"/>
              </w:rPr>
              <w:t>Explicitation du travail distanciel</w:t>
            </w:r>
          </w:p>
        </w:tc>
      </w:tr>
      <w:tr w:rsidR="006E518A" w14:paraId="186FD7AD" w14:textId="77777777" w:rsidTr="115DA25B">
        <w:tc>
          <w:tcPr>
            <w:tcW w:w="1590" w:type="dxa"/>
            <w:shd w:val="clear" w:color="auto" w:fill="F5B7A6" w:themeFill="accent1" w:themeFillTint="66"/>
          </w:tcPr>
          <w:p w14:paraId="6D4C5E98" w14:textId="5FB80C4C" w:rsidR="006E518A" w:rsidRDefault="003B3445" w:rsidP="005502B5">
            <w:r>
              <w:t>11h45</w:t>
            </w:r>
            <w:r w:rsidR="006E518A">
              <w:t>-11h55</w:t>
            </w:r>
          </w:p>
        </w:tc>
        <w:tc>
          <w:tcPr>
            <w:tcW w:w="8866" w:type="dxa"/>
            <w:shd w:val="clear" w:color="auto" w:fill="auto"/>
          </w:tcPr>
          <w:p w14:paraId="54B3A233" w14:textId="77777777" w:rsidR="00837A4A" w:rsidRDefault="115DA25B" w:rsidP="005502B5">
            <w:pPr>
              <w:rPr>
                <w:color w:val="E84C22" w:themeColor="accent1"/>
              </w:rPr>
            </w:pPr>
            <w:r w:rsidRPr="115DA25B">
              <w:rPr>
                <w:b/>
                <w:bCs/>
                <w:color w:val="E84C22" w:themeColor="accent1"/>
              </w:rPr>
              <w:t>Rituels mathématiques</w:t>
            </w:r>
            <w:r w:rsidRPr="115DA25B">
              <w:rPr>
                <w:color w:val="E84C22" w:themeColor="accent1"/>
              </w:rPr>
              <w:t> </w:t>
            </w:r>
          </w:p>
          <w:p w14:paraId="7ABD1C0F" w14:textId="77777777" w:rsidR="006E518A" w:rsidRDefault="00837A4A" w:rsidP="005502B5">
            <w:r>
              <w:t>L</w:t>
            </w:r>
            <w:r w:rsidR="115DA25B">
              <w:t>e problème du jour (cf. : annexe 2)</w:t>
            </w:r>
          </w:p>
          <w:p w14:paraId="25D5DC44" w14:textId="43EA632F" w:rsidR="00837A4A" w:rsidRPr="00710ED4" w:rsidRDefault="00837A4A" w:rsidP="005502B5">
            <w:r w:rsidRPr="00837A4A">
              <w:rPr>
                <w:shd w:val="clear" w:color="auto" w:fill="DDDDD8" w:themeFill="text2" w:themeFillTint="33"/>
              </w:rPr>
              <w:t>Explicitation du travail distanciel</w:t>
            </w:r>
          </w:p>
        </w:tc>
      </w:tr>
      <w:tr w:rsidR="006E518A" w14:paraId="32B990C7" w14:textId="77777777" w:rsidTr="115DA25B">
        <w:tc>
          <w:tcPr>
            <w:tcW w:w="1590" w:type="dxa"/>
            <w:shd w:val="clear" w:color="auto" w:fill="F5B7A6" w:themeFill="accent1" w:themeFillTint="66"/>
          </w:tcPr>
          <w:p w14:paraId="15B1B974" w14:textId="77777777" w:rsidR="006E518A" w:rsidRDefault="006E518A" w:rsidP="005502B5">
            <w:r>
              <w:t>11h55-12h</w:t>
            </w:r>
          </w:p>
        </w:tc>
        <w:tc>
          <w:tcPr>
            <w:tcW w:w="8866" w:type="dxa"/>
            <w:shd w:val="clear" w:color="auto" w:fill="auto"/>
          </w:tcPr>
          <w:p w14:paraId="5E24540E" w14:textId="77777777" w:rsidR="006E518A" w:rsidRDefault="006E518A" w:rsidP="005502B5">
            <w:r>
              <w:t>Lavage des mains</w:t>
            </w:r>
          </w:p>
        </w:tc>
      </w:tr>
    </w:tbl>
    <w:p w14:paraId="7228A12A" w14:textId="77777777" w:rsidR="006E518A" w:rsidRDefault="006E518A" w:rsidP="000C148B">
      <w:pPr>
        <w:jc w:val="center"/>
        <w:rPr>
          <w:b/>
          <w:color w:val="505046" w:themeColor="text2"/>
          <w:sz w:val="24"/>
          <w:szCs w:val="24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575"/>
        <w:gridCol w:w="4359"/>
        <w:gridCol w:w="4522"/>
      </w:tblGrid>
      <w:tr w:rsidR="003B3445" w14:paraId="6F4ECF4D" w14:textId="77777777" w:rsidTr="115DA25B">
        <w:trPr>
          <w:trHeight w:val="254"/>
        </w:trPr>
        <w:tc>
          <w:tcPr>
            <w:tcW w:w="1575" w:type="dxa"/>
            <w:shd w:val="clear" w:color="auto" w:fill="F5B7A6" w:themeFill="accent1" w:themeFillTint="66"/>
          </w:tcPr>
          <w:p w14:paraId="040F51A4" w14:textId="77777777" w:rsidR="003B3445" w:rsidRDefault="003B3445" w:rsidP="005502B5">
            <w:pPr>
              <w:jc w:val="center"/>
            </w:pPr>
            <w:r>
              <w:t>13h30-13h35</w:t>
            </w:r>
          </w:p>
        </w:tc>
        <w:tc>
          <w:tcPr>
            <w:tcW w:w="8881" w:type="dxa"/>
            <w:gridSpan w:val="2"/>
          </w:tcPr>
          <w:p w14:paraId="5ABBBD02" w14:textId="77777777" w:rsidR="003B3445" w:rsidRPr="00164C69" w:rsidRDefault="003B3445" w:rsidP="005502B5">
            <w:r w:rsidRPr="00164C69">
              <w:t>Lavage des mains</w:t>
            </w:r>
          </w:p>
        </w:tc>
      </w:tr>
      <w:tr w:rsidR="003B3445" w14:paraId="72B543C6" w14:textId="77777777" w:rsidTr="115DA25B">
        <w:tc>
          <w:tcPr>
            <w:tcW w:w="1575" w:type="dxa"/>
            <w:shd w:val="clear" w:color="auto" w:fill="F5B7A6" w:themeFill="accent1" w:themeFillTint="66"/>
          </w:tcPr>
          <w:p w14:paraId="3D73AFC3" w14:textId="77777777" w:rsidR="003B3445" w:rsidRDefault="003B3445" w:rsidP="005502B5">
            <w:r>
              <w:t>13h35-13h55</w:t>
            </w:r>
          </w:p>
        </w:tc>
        <w:tc>
          <w:tcPr>
            <w:tcW w:w="8881" w:type="dxa"/>
            <w:gridSpan w:val="2"/>
          </w:tcPr>
          <w:p w14:paraId="5F6E1FCC" w14:textId="77777777" w:rsidR="004A0F6F" w:rsidRDefault="003B3445" w:rsidP="003B3445">
            <w:pPr>
              <w:rPr>
                <w:b/>
                <w:color w:val="E84C22" w:themeColor="accent1"/>
              </w:rPr>
            </w:pPr>
            <w:r>
              <w:rPr>
                <w:b/>
                <w:color w:val="E84C22" w:themeColor="accent1"/>
              </w:rPr>
              <w:t xml:space="preserve">Calcul mental / en ligne        </w:t>
            </w:r>
          </w:p>
          <w:p w14:paraId="1A2AB02C" w14:textId="7D5FE5F5" w:rsidR="003B3445" w:rsidRPr="004A0F6F" w:rsidRDefault="003B3445" w:rsidP="003B3445">
            <w:proofErr w:type="spellStart"/>
            <w:r w:rsidRPr="004A0F6F">
              <w:rPr>
                <w:i/>
              </w:rPr>
              <w:t>Obj</w:t>
            </w:r>
            <w:proofErr w:type="spellEnd"/>
            <w:r w:rsidRPr="004A0F6F">
              <w:rPr>
                <w:i/>
              </w:rPr>
              <w:t xml:space="preserve"> : entraîner des stratégies déjà découvertes ou en découvrir une</w:t>
            </w:r>
            <w:r w:rsidR="004A0F6F">
              <w:rPr>
                <w:i/>
              </w:rPr>
              <w:t xml:space="preserve"> nouvelle</w:t>
            </w:r>
          </w:p>
        </w:tc>
      </w:tr>
      <w:tr w:rsidR="003B3445" w14:paraId="57169E8A" w14:textId="77777777" w:rsidTr="115DA25B">
        <w:tc>
          <w:tcPr>
            <w:tcW w:w="1575" w:type="dxa"/>
            <w:shd w:val="clear" w:color="auto" w:fill="auto"/>
          </w:tcPr>
          <w:p w14:paraId="2FD4E08D" w14:textId="77777777" w:rsidR="003B3445" w:rsidRDefault="003B3445" w:rsidP="005502B5"/>
        </w:tc>
        <w:tc>
          <w:tcPr>
            <w:tcW w:w="8881" w:type="dxa"/>
            <w:gridSpan w:val="2"/>
          </w:tcPr>
          <w:p w14:paraId="14B74D21" w14:textId="2643EE06" w:rsidR="003B3445" w:rsidRDefault="5060A940" w:rsidP="5060A940">
            <w:pPr>
              <w:rPr>
                <w:b/>
                <w:bCs/>
                <w:color w:val="E84C22" w:themeColor="accent1"/>
              </w:rPr>
            </w:pPr>
            <w:r>
              <w:t>Cf. Annexe2 « pistes pour les mathématiques »</w:t>
            </w:r>
          </w:p>
        </w:tc>
      </w:tr>
      <w:tr w:rsidR="003B3445" w14:paraId="22873B49" w14:textId="77777777" w:rsidTr="115DA25B">
        <w:tc>
          <w:tcPr>
            <w:tcW w:w="1575" w:type="dxa"/>
            <w:shd w:val="clear" w:color="auto" w:fill="F5B7A6" w:themeFill="accent1" w:themeFillTint="66"/>
          </w:tcPr>
          <w:p w14:paraId="2EF6012F" w14:textId="77777777" w:rsidR="003B3445" w:rsidRDefault="003B3445" w:rsidP="005502B5">
            <w:r>
              <w:t>13h55-14h40</w:t>
            </w:r>
          </w:p>
        </w:tc>
        <w:tc>
          <w:tcPr>
            <w:tcW w:w="8881" w:type="dxa"/>
            <w:gridSpan w:val="2"/>
          </w:tcPr>
          <w:p w14:paraId="76679707" w14:textId="77777777" w:rsidR="004A0F6F" w:rsidRDefault="003B3445" w:rsidP="005502B5">
            <w:pPr>
              <w:rPr>
                <w:b/>
                <w:color w:val="E84C22" w:themeColor="accent1"/>
              </w:rPr>
            </w:pPr>
            <w:r>
              <w:rPr>
                <w:b/>
                <w:color w:val="E84C22" w:themeColor="accent1"/>
              </w:rPr>
              <w:t>Mathématiques</w:t>
            </w:r>
            <w:r w:rsidRPr="00164C69">
              <w:rPr>
                <w:b/>
                <w:color w:val="E84C22" w:themeColor="accent1"/>
              </w:rPr>
              <w:t xml:space="preserve"> </w:t>
            </w:r>
            <w:r>
              <w:rPr>
                <w:b/>
                <w:color w:val="E84C22" w:themeColor="accent1"/>
              </w:rPr>
              <w:t xml:space="preserve">   </w:t>
            </w:r>
          </w:p>
          <w:p w14:paraId="0FE63D1E" w14:textId="40A89FFA" w:rsidR="003B3445" w:rsidRPr="002E4C35" w:rsidRDefault="7FD90299" w:rsidP="7FD90299">
            <w:pPr>
              <w:rPr>
                <w:i/>
                <w:iCs/>
              </w:rPr>
            </w:pPr>
            <w:proofErr w:type="spellStart"/>
            <w:r w:rsidRPr="7FD90299">
              <w:rPr>
                <w:i/>
                <w:iCs/>
              </w:rPr>
              <w:t>Obj</w:t>
            </w:r>
            <w:proofErr w:type="spellEnd"/>
            <w:r w:rsidRPr="7FD90299">
              <w:rPr>
                <w:i/>
                <w:iCs/>
              </w:rPr>
              <w:t> : découvrir une nouvelle notion en numération, RSP, mesures ou géométrie (Séance 2)</w:t>
            </w:r>
          </w:p>
          <w:p w14:paraId="21E76018" w14:textId="7A5DF415" w:rsidR="003B3445" w:rsidRDefault="7FD90299" w:rsidP="7FD90299">
            <w:r>
              <w:t xml:space="preserve">Activités, modalités, différenciation </w:t>
            </w:r>
            <w:r w:rsidR="00A67854" w:rsidRPr="7FD90299">
              <w:t>Cf.</w:t>
            </w:r>
            <w:bookmarkStart w:id="0" w:name="_GoBack"/>
            <w:bookmarkEnd w:id="0"/>
            <w:r w:rsidRPr="7FD90299">
              <w:t xml:space="preserve"> : annexe 2 “ pistes pour les mathématiques”</w:t>
            </w:r>
          </w:p>
          <w:p w14:paraId="2E984476" w14:textId="445E3ABB" w:rsidR="00837A4A" w:rsidRPr="002E4C35" w:rsidRDefault="00837A4A" w:rsidP="7FD90299">
            <w:r w:rsidRPr="00837A4A">
              <w:rPr>
                <w:shd w:val="clear" w:color="auto" w:fill="DDDDD8" w:themeFill="text2" w:themeFillTint="33"/>
              </w:rPr>
              <w:t>Explicitation du travail distanciel</w:t>
            </w:r>
          </w:p>
        </w:tc>
      </w:tr>
      <w:tr w:rsidR="003B3445" w14:paraId="7F407EE0" w14:textId="77777777" w:rsidTr="115DA25B">
        <w:tc>
          <w:tcPr>
            <w:tcW w:w="1575" w:type="dxa"/>
            <w:shd w:val="clear" w:color="auto" w:fill="F5B7A6" w:themeFill="accent1" w:themeFillTint="66"/>
          </w:tcPr>
          <w:p w14:paraId="2B37812D" w14:textId="77777777" w:rsidR="003B3445" w:rsidRDefault="003B3445" w:rsidP="005502B5">
            <w:r>
              <w:t>14h40-15h10</w:t>
            </w:r>
          </w:p>
        </w:tc>
        <w:tc>
          <w:tcPr>
            <w:tcW w:w="8881" w:type="dxa"/>
            <w:gridSpan w:val="2"/>
          </w:tcPr>
          <w:p w14:paraId="08DBE305" w14:textId="283AC253" w:rsidR="00302C26" w:rsidRDefault="115DA25B" w:rsidP="115DA25B">
            <w:pPr>
              <w:rPr>
                <w:i/>
                <w:iCs/>
              </w:rPr>
            </w:pPr>
            <w:r w:rsidRPr="115DA25B">
              <w:rPr>
                <w:b/>
                <w:bCs/>
                <w:color w:val="E84C22" w:themeColor="accent1"/>
              </w:rPr>
              <w:t xml:space="preserve">Lecture, vocabulaire </w:t>
            </w:r>
            <w:r w:rsidRPr="115DA25B">
              <w:t>(privilégier une approche à travers le domaine “Questionner le monde du vivant, de la matière et des objets</w:t>
            </w:r>
            <w:r w:rsidRPr="115DA25B">
              <w:rPr>
                <w:i/>
                <w:iCs/>
              </w:rPr>
              <w:t>"</w:t>
            </w:r>
            <w:r w:rsidRPr="115DA25B">
              <w:t>)</w:t>
            </w:r>
          </w:p>
          <w:p w14:paraId="0B6365AE" w14:textId="76A0EB57" w:rsidR="003B3445" w:rsidRPr="00164C69" w:rsidRDefault="00302C26" w:rsidP="00302C26">
            <w:pPr>
              <w:rPr>
                <w:b/>
              </w:rPr>
            </w:pPr>
            <w:r>
              <w:t>A partir d’images, de photos ou d’un texte documentaire lu par l’enseignant</w:t>
            </w:r>
          </w:p>
        </w:tc>
      </w:tr>
      <w:tr w:rsidR="003B3445" w14:paraId="52A4E53E" w14:textId="77777777" w:rsidTr="115DA25B">
        <w:tc>
          <w:tcPr>
            <w:tcW w:w="1575" w:type="dxa"/>
            <w:shd w:val="clear" w:color="auto" w:fill="F5B7A6" w:themeFill="accent1" w:themeFillTint="66"/>
          </w:tcPr>
          <w:p w14:paraId="68506031" w14:textId="77777777" w:rsidR="003B3445" w:rsidRDefault="003B3445" w:rsidP="005502B5">
            <w:r>
              <w:t>15h10-15h30</w:t>
            </w:r>
          </w:p>
        </w:tc>
        <w:tc>
          <w:tcPr>
            <w:tcW w:w="8881" w:type="dxa"/>
            <w:gridSpan w:val="2"/>
            <w:shd w:val="clear" w:color="auto" w:fill="F5B7A6" w:themeFill="accent1" w:themeFillTint="66"/>
          </w:tcPr>
          <w:p w14:paraId="6E872BB6" w14:textId="77777777" w:rsidR="003B3445" w:rsidRPr="000667A0" w:rsidRDefault="003B3445" w:rsidP="005502B5">
            <w:pPr>
              <w:jc w:val="center"/>
              <w:rPr>
                <w:i/>
                <w:u w:val="single"/>
              </w:rPr>
            </w:pPr>
            <w:r>
              <w:t>Récréation (lavage des mains avant et après, aération des locaux)</w:t>
            </w:r>
          </w:p>
        </w:tc>
      </w:tr>
      <w:tr w:rsidR="003B3445" w14:paraId="7A6449C7" w14:textId="77777777" w:rsidTr="115DA25B">
        <w:tc>
          <w:tcPr>
            <w:tcW w:w="1575" w:type="dxa"/>
            <w:shd w:val="clear" w:color="auto" w:fill="F5B7A6" w:themeFill="accent1" w:themeFillTint="66"/>
          </w:tcPr>
          <w:p w14:paraId="1AFB6CBE" w14:textId="71EE2750" w:rsidR="003B3445" w:rsidRDefault="5060A940" w:rsidP="005502B5">
            <w:r>
              <w:t>15h30-16h10</w:t>
            </w:r>
          </w:p>
        </w:tc>
        <w:tc>
          <w:tcPr>
            <w:tcW w:w="8881" w:type="dxa"/>
            <w:gridSpan w:val="2"/>
            <w:shd w:val="clear" w:color="auto" w:fill="FFFFFF" w:themeFill="background1"/>
          </w:tcPr>
          <w:p w14:paraId="3A877A1C" w14:textId="437D9FD3" w:rsidR="00302C26" w:rsidRDefault="5060A940" w:rsidP="00794D47">
            <w:r w:rsidRPr="5060A940">
              <w:rPr>
                <w:b/>
                <w:bCs/>
                <w:color w:val="E84C22" w:themeColor="accent1"/>
              </w:rPr>
              <w:t xml:space="preserve">Arts visuels </w:t>
            </w:r>
            <w:r>
              <w:t>(à adapter en fonction des activités proposées par les CPD)</w:t>
            </w:r>
          </w:p>
        </w:tc>
      </w:tr>
      <w:tr w:rsidR="003B3445" w14:paraId="7B4C4637" w14:textId="77777777" w:rsidTr="115DA25B">
        <w:tc>
          <w:tcPr>
            <w:tcW w:w="1575" w:type="dxa"/>
            <w:shd w:val="clear" w:color="auto" w:fill="F5B7A6" w:themeFill="accent1" w:themeFillTint="66"/>
          </w:tcPr>
          <w:p w14:paraId="391956BA" w14:textId="0DC41BDF" w:rsidR="003B3445" w:rsidRDefault="00D71E7E" w:rsidP="005502B5">
            <w:r>
              <w:t>16h10-16h25</w:t>
            </w:r>
          </w:p>
        </w:tc>
        <w:tc>
          <w:tcPr>
            <w:tcW w:w="4359" w:type="dxa"/>
            <w:shd w:val="clear" w:color="auto" w:fill="DDD9C3" w:themeFill="background2" w:themeFillShade="E6"/>
          </w:tcPr>
          <w:p w14:paraId="1C20FCF5" w14:textId="77777777" w:rsidR="003B3445" w:rsidRDefault="003B3445" w:rsidP="005502B5">
            <w:r>
              <w:rPr>
                <w:b/>
                <w:color w:val="E84C22" w:themeColor="accent1"/>
              </w:rPr>
              <w:t>Préparation du travail personnel</w:t>
            </w:r>
            <w:r>
              <w:t xml:space="preserve"> </w:t>
            </w:r>
          </w:p>
          <w:p w14:paraId="3894FF3F" w14:textId="77777777" w:rsidR="003B3445" w:rsidRDefault="003B3445" w:rsidP="005502B5">
            <w:r>
              <w:t>Bilan de la journée : « </w:t>
            </w:r>
            <w:r w:rsidRPr="00E67FC3">
              <w:rPr>
                <w:i/>
              </w:rPr>
              <w:t>aujourd’hui, j’ai appris à / demain je fais… </w:t>
            </w:r>
            <w:r>
              <w:t>»</w:t>
            </w:r>
          </w:p>
          <w:p w14:paraId="4710EF39" w14:textId="77777777" w:rsidR="003B3445" w:rsidRDefault="003B3445" w:rsidP="005502B5">
            <w:r>
              <w:t>Copie des « leçons »</w:t>
            </w:r>
          </w:p>
          <w:p w14:paraId="6FB647A7" w14:textId="77777777" w:rsidR="003B3445" w:rsidRPr="006314C3" w:rsidRDefault="003B3445" w:rsidP="005502B5">
            <w:r>
              <w:t>Explicitation du travail distanciel</w:t>
            </w:r>
          </w:p>
        </w:tc>
        <w:tc>
          <w:tcPr>
            <w:tcW w:w="4522" w:type="dxa"/>
            <w:shd w:val="clear" w:color="auto" w:fill="DDD9C3" w:themeFill="background2" w:themeFillShade="E6"/>
          </w:tcPr>
          <w:p w14:paraId="3EE7CBBA" w14:textId="4E47EFD0" w:rsidR="003B3445" w:rsidRDefault="5060A940" w:rsidP="005502B5">
            <w:pPr>
              <w:jc w:val="center"/>
              <w:rPr>
                <w:u w:val="single"/>
              </w:rPr>
            </w:pPr>
            <w:r w:rsidRPr="5060A940">
              <w:rPr>
                <w:u w:val="single"/>
              </w:rPr>
              <w:t>Modalités / Matériel / Différenciation</w:t>
            </w:r>
          </w:p>
          <w:p w14:paraId="5D7F745D" w14:textId="77777777" w:rsidR="003B3445" w:rsidRDefault="003B3445" w:rsidP="005502B5">
            <w:r>
              <w:t>Possibilité d’utiliser un cahier de bord ou d’apprentissage pour faire le lien entre le travail de classe et le travail à distance</w:t>
            </w:r>
          </w:p>
          <w:p w14:paraId="7D9FECCC" w14:textId="77777777" w:rsidR="003B3445" w:rsidRPr="008E3C3D" w:rsidRDefault="003B3445" w:rsidP="005502B5">
            <w:r>
              <w:t>Différencier le travail personnel demandé</w:t>
            </w:r>
          </w:p>
        </w:tc>
      </w:tr>
      <w:tr w:rsidR="00D71E7E" w14:paraId="2D985619" w14:textId="77777777" w:rsidTr="115DA25B">
        <w:tc>
          <w:tcPr>
            <w:tcW w:w="1575" w:type="dxa"/>
            <w:shd w:val="clear" w:color="auto" w:fill="F5B7A6" w:themeFill="accent1" w:themeFillTint="66"/>
          </w:tcPr>
          <w:p w14:paraId="34F02089" w14:textId="6CB6AA7F" w:rsidR="00D71E7E" w:rsidRDefault="115DA25B" w:rsidP="005502B5">
            <w:r>
              <w:t>16h25-16h30</w:t>
            </w:r>
          </w:p>
        </w:tc>
        <w:tc>
          <w:tcPr>
            <w:tcW w:w="8881" w:type="dxa"/>
            <w:gridSpan w:val="2"/>
            <w:shd w:val="clear" w:color="auto" w:fill="auto"/>
          </w:tcPr>
          <w:p w14:paraId="1FFC5011" w14:textId="7B508162" w:rsidR="00D71E7E" w:rsidRPr="5060A940" w:rsidRDefault="00D71E7E" w:rsidP="00D71E7E">
            <w:pPr>
              <w:rPr>
                <w:u w:val="single"/>
              </w:rPr>
            </w:pPr>
            <w:r w:rsidRPr="00D71E7E">
              <w:t>Lavage des mains</w:t>
            </w:r>
          </w:p>
        </w:tc>
      </w:tr>
    </w:tbl>
    <w:p w14:paraId="2F039F82" w14:textId="77777777" w:rsidR="00837A4A" w:rsidRDefault="00837A4A" w:rsidP="00837A4A">
      <w:pPr>
        <w:spacing w:after="0" w:line="257" w:lineRule="auto"/>
        <w:rPr>
          <w:rFonts w:ascii="Calibri" w:eastAsia="Calibri" w:hAnsi="Calibri" w:cs="Calibri"/>
          <w:b/>
          <w:bCs/>
          <w:color w:val="505046" w:themeColor="text2"/>
          <w:sz w:val="24"/>
          <w:szCs w:val="24"/>
        </w:rPr>
      </w:pPr>
    </w:p>
    <w:p w14:paraId="762EDDCE" w14:textId="77777777" w:rsidR="00837A4A" w:rsidRDefault="00837A4A" w:rsidP="00837A4A">
      <w:pPr>
        <w:spacing w:after="0" w:line="257" w:lineRule="auto"/>
        <w:rPr>
          <w:rFonts w:ascii="Calibri" w:eastAsia="Calibri" w:hAnsi="Calibri" w:cs="Calibri"/>
          <w:b/>
          <w:bCs/>
          <w:color w:val="505046" w:themeColor="text2"/>
          <w:sz w:val="24"/>
          <w:szCs w:val="24"/>
        </w:rPr>
      </w:pPr>
    </w:p>
    <w:p w14:paraId="2C4F01BF" w14:textId="390B00EA" w:rsidR="5060A940" w:rsidRPr="00837A4A" w:rsidRDefault="115DA25B" w:rsidP="00837A4A">
      <w:pPr>
        <w:spacing w:after="0" w:line="257" w:lineRule="auto"/>
        <w:rPr>
          <w:sz w:val="20"/>
          <w:szCs w:val="20"/>
        </w:rPr>
      </w:pPr>
      <w:r w:rsidRPr="00837A4A">
        <w:rPr>
          <w:rFonts w:ascii="Calibri" w:eastAsia="Calibri" w:hAnsi="Calibri" w:cs="Calibri"/>
          <w:b/>
          <w:bCs/>
          <w:color w:val="505046" w:themeColor="text2"/>
          <w:sz w:val="20"/>
          <w:szCs w:val="20"/>
        </w:rPr>
        <w:t>Français : matin (30’ + 20’+ 30’) / après-midi (30’+15’) = 2h05</w:t>
      </w:r>
    </w:p>
    <w:p w14:paraId="1A9F9400" w14:textId="41448AA7" w:rsidR="5060A940" w:rsidRPr="00837A4A" w:rsidRDefault="115DA25B" w:rsidP="00837A4A">
      <w:pPr>
        <w:spacing w:after="0" w:line="257" w:lineRule="auto"/>
        <w:rPr>
          <w:sz w:val="20"/>
          <w:szCs w:val="20"/>
        </w:rPr>
      </w:pPr>
      <w:r w:rsidRPr="00837A4A">
        <w:rPr>
          <w:rFonts w:ascii="Calibri" w:eastAsia="Calibri" w:hAnsi="Calibri" w:cs="Calibri"/>
          <w:b/>
          <w:bCs/>
          <w:color w:val="505046" w:themeColor="text2"/>
          <w:sz w:val="20"/>
          <w:szCs w:val="20"/>
        </w:rPr>
        <w:t>Maths : matin (35’+10’) / après-midi (1h05) = 1h50</w:t>
      </w:r>
    </w:p>
    <w:p w14:paraId="081C29AF" w14:textId="668B2D91" w:rsidR="007D48AC" w:rsidRPr="00837A4A" w:rsidRDefault="007D48AC" w:rsidP="00837A4A">
      <w:pPr>
        <w:spacing w:after="0" w:line="257" w:lineRule="auto"/>
        <w:rPr>
          <w:sz w:val="20"/>
          <w:szCs w:val="20"/>
        </w:rPr>
      </w:pPr>
      <w:r w:rsidRPr="00837A4A">
        <w:rPr>
          <w:rFonts w:ascii="Calibri" w:eastAsia="Calibri" w:hAnsi="Calibri" w:cs="Calibri"/>
          <w:b/>
          <w:bCs/>
          <w:color w:val="505046" w:themeColor="text2"/>
          <w:sz w:val="20"/>
          <w:szCs w:val="20"/>
        </w:rPr>
        <w:t>EPS : 25’/ Arts plastiques : 40’, soit 1h05</w:t>
      </w:r>
    </w:p>
    <w:p w14:paraId="3DAE65FB" w14:textId="77777777" w:rsidR="007D48AC" w:rsidRPr="00837A4A" w:rsidRDefault="007D48AC" w:rsidP="00837A4A">
      <w:pPr>
        <w:spacing w:after="0" w:line="257" w:lineRule="auto"/>
        <w:rPr>
          <w:sz w:val="20"/>
          <w:szCs w:val="20"/>
        </w:rPr>
      </w:pPr>
      <w:r w:rsidRPr="00837A4A">
        <w:rPr>
          <w:rFonts w:ascii="Calibri" w:eastAsia="Calibri" w:hAnsi="Calibri" w:cs="Calibri"/>
          <w:b/>
          <w:bCs/>
          <w:color w:val="505046" w:themeColor="text2"/>
          <w:sz w:val="20"/>
          <w:szCs w:val="20"/>
        </w:rPr>
        <w:t xml:space="preserve">Récréations + lavage des mains =1h                       </w:t>
      </w:r>
    </w:p>
    <w:p w14:paraId="63CBAD23" w14:textId="2B58E53D" w:rsidR="5060A940" w:rsidRDefault="5060A940" w:rsidP="115DA25B"/>
    <w:sectPr w:rsidR="5060A940" w:rsidSect="00837A4A">
      <w:headerReference w:type="default" r:id="rId8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A422" w14:textId="77777777" w:rsidR="00A94C89" w:rsidRDefault="00A94C89" w:rsidP="00E34389">
      <w:pPr>
        <w:spacing w:after="0" w:line="240" w:lineRule="auto"/>
      </w:pPr>
      <w:r>
        <w:separator/>
      </w:r>
    </w:p>
  </w:endnote>
  <w:endnote w:type="continuationSeparator" w:id="0">
    <w:p w14:paraId="70E55D29" w14:textId="77777777" w:rsidR="00A94C89" w:rsidRDefault="00A94C89" w:rsidP="00E3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D91BB" w14:textId="77777777" w:rsidR="00A94C89" w:rsidRDefault="00A94C89" w:rsidP="00E34389">
      <w:pPr>
        <w:spacing w:after="0" w:line="240" w:lineRule="auto"/>
      </w:pPr>
      <w:r>
        <w:separator/>
      </w:r>
    </w:p>
  </w:footnote>
  <w:footnote w:type="continuationSeparator" w:id="0">
    <w:p w14:paraId="50043DDF" w14:textId="77777777" w:rsidR="00A94C89" w:rsidRDefault="00A94C89" w:rsidP="00E3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D8725" w14:textId="77777777" w:rsidR="00E34389" w:rsidRDefault="00E3438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4A32485" wp14:editId="51BCCE8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CC2816A" w14:textId="77777777" w:rsidR="00E34389" w:rsidRDefault="00E34389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Exemple de Cahier journal CP ( enseignement hybride)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a="http://schemas.openxmlformats.org/drawingml/2006/main">
          <w:pict>
            <v:rect id="Rectangle 19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7" o:allowoverlap="f" fillcolor="#e84c22 [3204]" stroked="f" strokeweight="1pt" w14:anchorId="14A3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34389" w:rsidRDefault="00E34389" w14:paraId="3CC2816A" w14:textId="77777777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Exemple de Cahier journal CP ( enseignement hybride)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444"/>
    <w:multiLevelType w:val="hybridMultilevel"/>
    <w:tmpl w:val="A796BCBA"/>
    <w:lvl w:ilvl="0" w:tplc="E3D61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2D1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A22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A2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48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22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42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85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EB6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02F8"/>
    <w:multiLevelType w:val="hybridMultilevel"/>
    <w:tmpl w:val="039E2284"/>
    <w:lvl w:ilvl="0" w:tplc="A19C6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F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42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4D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4B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E1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8D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B2C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2F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353"/>
    <w:multiLevelType w:val="hybridMultilevel"/>
    <w:tmpl w:val="6C020D6A"/>
    <w:lvl w:ilvl="0" w:tplc="DEBC4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0C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ED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E2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20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6E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CC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C3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E5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2D47"/>
    <w:multiLevelType w:val="hybridMultilevel"/>
    <w:tmpl w:val="56DE156C"/>
    <w:lvl w:ilvl="0" w:tplc="42AE7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8A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C0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A8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66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0025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C9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47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FCB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7B0B"/>
    <w:multiLevelType w:val="hybridMultilevel"/>
    <w:tmpl w:val="767CE130"/>
    <w:lvl w:ilvl="0" w:tplc="A6629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20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8B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47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A9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61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28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C6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6EC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C1E53"/>
    <w:multiLevelType w:val="hybridMultilevel"/>
    <w:tmpl w:val="12744526"/>
    <w:lvl w:ilvl="0" w:tplc="1BEC7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BED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E8B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60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A7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2C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81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80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E4E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C357A"/>
    <w:multiLevelType w:val="hybridMultilevel"/>
    <w:tmpl w:val="7EF84EFC"/>
    <w:lvl w:ilvl="0" w:tplc="9782D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A9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226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4C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B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AC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43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EF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8F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78E3"/>
    <w:multiLevelType w:val="hybridMultilevel"/>
    <w:tmpl w:val="F614FED6"/>
    <w:lvl w:ilvl="0" w:tplc="33744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54DBF"/>
    <w:multiLevelType w:val="hybridMultilevel"/>
    <w:tmpl w:val="96BC58D4"/>
    <w:lvl w:ilvl="0" w:tplc="294E1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4EB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ECC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48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C3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43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82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07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0C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66C2D"/>
    <w:multiLevelType w:val="hybridMultilevel"/>
    <w:tmpl w:val="89FC2DD4"/>
    <w:lvl w:ilvl="0" w:tplc="8A9E3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A4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160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BE53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CD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92F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4A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AB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06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C709A"/>
    <w:multiLevelType w:val="hybridMultilevel"/>
    <w:tmpl w:val="195056BC"/>
    <w:lvl w:ilvl="0" w:tplc="F6C8E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66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A2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C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E0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2A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86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48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2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A47C8"/>
    <w:multiLevelType w:val="hybridMultilevel"/>
    <w:tmpl w:val="EA5081E2"/>
    <w:lvl w:ilvl="0" w:tplc="1E9CC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CB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342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0E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2B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D85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81B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28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48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C7F53"/>
    <w:multiLevelType w:val="hybridMultilevel"/>
    <w:tmpl w:val="E8C44D7E"/>
    <w:lvl w:ilvl="0" w:tplc="35EAD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AC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9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E7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C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128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86B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A41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C5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B626A"/>
    <w:multiLevelType w:val="hybridMultilevel"/>
    <w:tmpl w:val="77EC2D8E"/>
    <w:lvl w:ilvl="0" w:tplc="0AFCD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4E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6C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4F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AA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86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82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8CE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29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07A58"/>
    <w:multiLevelType w:val="hybridMultilevel"/>
    <w:tmpl w:val="92EABA6C"/>
    <w:lvl w:ilvl="0" w:tplc="79727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21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FA1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28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84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8B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A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0C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EEC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046A3"/>
    <w:multiLevelType w:val="hybridMultilevel"/>
    <w:tmpl w:val="1F1238C6"/>
    <w:lvl w:ilvl="0" w:tplc="68585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0E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48E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86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63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C25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66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AA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6A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46640"/>
    <w:multiLevelType w:val="hybridMultilevel"/>
    <w:tmpl w:val="372058F6"/>
    <w:lvl w:ilvl="0" w:tplc="E2766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F6C08"/>
    <w:multiLevelType w:val="hybridMultilevel"/>
    <w:tmpl w:val="8618BE94"/>
    <w:lvl w:ilvl="0" w:tplc="C6DEA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CE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24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8A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C2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F8E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F0B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EC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47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95F55"/>
    <w:multiLevelType w:val="hybridMultilevel"/>
    <w:tmpl w:val="A89282BC"/>
    <w:lvl w:ilvl="0" w:tplc="780E0C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5368"/>
    <w:multiLevelType w:val="hybridMultilevel"/>
    <w:tmpl w:val="E3C0CCAC"/>
    <w:lvl w:ilvl="0" w:tplc="82905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A4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EE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67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8B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A6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EB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8E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A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D6719"/>
    <w:multiLevelType w:val="hybridMultilevel"/>
    <w:tmpl w:val="5BDA1F16"/>
    <w:lvl w:ilvl="0" w:tplc="AAE80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C5FED"/>
    <w:multiLevelType w:val="hybridMultilevel"/>
    <w:tmpl w:val="9EAA5D2A"/>
    <w:lvl w:ilvl="0" w:tplc="876C9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8AE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C4E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A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48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A6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84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EA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ED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422DD"/>
    <w:multiLevelType w:val="hybridMultilevel"/>
    <w:tmpl w:val="7E74CAA8"/>
    <w:lvl w:ilvl="0" w:tplc="39668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03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1AA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2B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C4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029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A6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E4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04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2299C"/>
    <w:multiLevelType w:val="hybridMultilevel"/>
    <w:tmpl w:val="05329E00"/>
    <w:lvl w:ilvl="0" w:tplc="7D909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B7154"/>
    <w:multiLevelType w:val="hybridMultilevel"/>
    <w:tmpl w:val="01D6BCAA"/>
    <w:lvl w:ilvl="0" w:tplc="612EB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0C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2F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09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EE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2D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46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40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67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40947"/>
    <w:multiLevelType w:val="hybridMultilevel"/>
    <w:tmpl w:val="1F08BCC0"/>
    <w:lvl w:ilvl="0" w:tplc="8812B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78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6C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A5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051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4D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4C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27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AE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C0162"/>
    <w:multiLevelType w:val="hybridMultilevel"/>
    <w:tmpl w:val="5B064D98"/>
    <w:lvl w:ilvl="0" w:tplc="2432E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149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AD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04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4E8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810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85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AD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3E1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73669"/>
    <w:multiLevelType w:val="hybridMultilevel"/>
    <w:tmpl w:val="EBCEDF3A"/>
    <w:lvl w:ilvl="0" w:tplc="33744C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468DD"/>
    <w:multiLevelType w:val="hybridMultilevel"/>
    <w:tmpl w:val="828CC878"/>
    <w:lvl w:ilvl="0" w:tplc="201E8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0E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C23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46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EA9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A3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2B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A4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9A8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02B61"/>
    <w:multiLevelType w:val="hybridMultilevel"/>
    <w:tmpl w:val="1A5A5AA0"/>
    <w:lvl w:ilvl="0" w:tplc="AAE80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D4C9C"/>
    <w:multiLevelType w:val="hybridMultilevel"/>
    <w:tmpl w:val="99166120"/>
    <w:lvl w:ilvl="0" w:tplc="680E7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8D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B2C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06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E07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4D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A6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E7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07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43BB6"/>
    <w:multiLevelType w:val="hybridMultilevel"/>
    <w:tmpl w:val="DDE681EC"/>
    <w:lvl w:ilvl="0" w:tplc="DB3AC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65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6A5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8E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61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EF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62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EB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E9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12D42"/>
    <w:multiLevelType w:val="hybridMultilevel"/>
    <w:tmpl w:val="0E5C509E"/>
    <w:lvl w:ilvl="0" w:tplc="56C42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EB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A26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631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21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EC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CE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6E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5ED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96AB3"/>
    <w:multiLevelType w:val="hybridMultilevel"/>
    <w:tmpl w:val="205A85D8"/>
    <w:lvl w:ilvl="0" w:tplc="55A62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3E3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3C9C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0B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0A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207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C4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8AA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205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01404"/>
    <w:multiLevelType w:val="hybridMultilevel"/>
    <w:tmpl w:val="200AABA8"/>
    <w:lvl w:ilvl="0" w:tplc="F0743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89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1A8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8A9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40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A4A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2B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EF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8C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121DD"/>
    <w:multiLevelType w:val="hybridMultilevel"/>
    <w:tmpl w:val="9D00ABB6"/>
    <w:lvl w:ilvl="0" w:tplc="1AC20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E6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50A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AC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8C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E6D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C2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61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AF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9"/>
  </w:num>
  <w:num w:numId="4">
    <w:abstractNumId w:val="3"/>
  </w:num>
  <w:num w:numId="5">
    <w:abstractNumId w:val="10"/>
  </w:num>
  <w:num w:numId="6">
    <w:abstractNumId w:val="19"/>
  </w:num>
  <w:num w:numId="7">
    <w:abstractNumId w:val="22"/>
  </w:num>
  <w:num w:numId="8">
    <w:abstractNumId w:val="15"/>
  </w:num>
  <w:num w:numId="9">
    <w:abstractNumId w:val="26"/>
  </w:num>
  <w:num w:numId="10">
    <w:abstractNumId w:val="34"/>
  </w:num>
  <w:num w:numId="11">
    <w:abstractNumId w:val="5"/>
  </w:num>
  <w:num w:numId="12">
    <w:abstractNumId w:val="1"/>
  </w:num>
  <w:num w:numId="13">
    <w:abstractNumId w:val="25"/>
  </w:num>
  <w:num w:numId="14">
    <w:abstractNumId w:val="12"/>
  </w:num>
  <w:num w:numId="15">
    <w:abstractNumId w:val="24"/>
  </w:num>
  <w:num w:numId="16">
    <w:abstractNumId w:val="11"/>
  </w:num>
  <w:num w:numId="17">
    <w:abstractNumId w:val="8"/>
  </w:num>
  <w:num w:numId="18">
    <w:abstractNumId w:val="30"/>
  </w:num>
  <w:num w:numId="19">
    <w:abstractNumId w:val="13"/>
  </w:num>
  <w:num w:numId="20">
    <w:abstractNumId w:val="6"/>
  </w:num>
  <w:num w:numId="21">
    <w:abstractNumId w:val="32"/>
  </w:num>
  <w:num w:numId="22">
    <w:abstractNumId w:val="33"/>
  </w:num>
  <w:num w:numId="23">
    <w:abstractNumId w:val="31"/>
  </w:num>
  <w:num w:numId="24">
    <w:abstractNumId w:val="2"/>
  </w:num>
  <w:num w:numId="25">
    <w:abstractNumId w:val="35"/>
  </w:num>
  <w:num w:numId="26">
    <w:abstractNumId w:val="21"/>
  </w:num>
  <w:num w:numId="27">
    <w:abstractNumId w:val="0"/>
  </w:num>
  <w:num w:numId="28">
    <w:abstractNumId w:val="17"/>
  </w:num>
  <w:num w:numId="29">
    <w:abstractNumId w:val="4"/>
  </w:num>
  <w:num w:numId="30">
    <w:abstractNumId w:val="27"/>
  </w:num>
  <w:num w:numId="31">
    <w:abstractNumId w:val="29"/>
  </w:num>
  <w:num w:numId="32">
    <w:abstractNumId w:val="18"/>
  </w:num>
  <w:num w:numId="33">
    <w:abstractNumId w:val="7"/>
  </w:num>
  <w:num w:numId="34">
    <w:abstractNumId w:val="16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63"/>
    <w:rsid w:val="00020BFA"/>
    <w:rsid w:val="000667A0"/>
    <w:rsid w:val="0007248F"/>
    <w:rsid w:val="000B5D96"/>
    <w:rsid w:val="000C148B"/>
    <w:rsid w:val="000D34EB"/>
    <w:rsid w:val="00164C69"/>
    <w:rsid w:val="001768CF"/>
    <w:rsid w:val="001B2627"/>
    <w:rsid w:val="001C0FDD"/>
    <w:rsid w:val="001E406A"/>
    <w:rsid w:val="0025011E"/>
    <w:rsid w:val="0025403D"/>
    <w:rsid w:val="00273F3E"/>
    <w:rsid w:val="0028215B"/>
    <w:rsid w:val="002908D7"/>
    <w:rsid w:val="002B63ED"/>
    <w:rsid w:val="002E4C35"/>
    <w:rsid w:val="00302C26"/>
    <w:rsid w:val="003533DB"/>
    <w:rsid w:val="003971DD"/>
    <w:rsid w:val="003B3445"/>
    <w:rsid w:val="003B71B7"/>
    <w:rsid w:val="003D4AE9"/>
    <w:rsid w:val="003F1ACC"/>
    <w:rsid w:val="004137C6"/>
    <w:rsid w:val="00415B79"/>
    <w:rsid w:val="004437AA"/>
    <w:rsid w:val="00472B2F"/>
    <w:rsid w:val="004A0F6F"/>
    <w:rsid w:val="004F4D63"/>
    <w:rsid w:val="005B3DA1"/>
    <w:rsid w:val="005C096D"/>
    <w:rsid w:val="006134B2"/>
    <w:rsid w:val="006314C3"/>
    <w:rsid w:val="0064218C"/>
    <w:rsid w:val="00672C9A"/>
    <w:rsid w:val="00697D44"/>
    <w:rsid w:val="006C711B"/>
    <w:rsid w:val="006E518A"/>
    <w:rsid w:val="00710ED4"/>
    <w:rsid w:val="00764C4D"/>
    <w:rsid w:val="00774E2C"/>
    <w:rsid w:val="00794D47"/>
    <w:rsid w:val="007D48AC"/>
    <w:rsid w:val="00813791"/>
    <w:rsid w:val="00837A4A"/>
    <w:rsid w:val="00866101"/>
    <w:rsid w:val="008D7D7D"/>
    <w:rsid w:val="008E3C3D"/>
    <w:rsid w:val="00925190"/>
    <w:rsid w:val="00950037"/>
    <w:rsid w:val="00952852"/>
    <w:rsid w:val="00977D49"/>
    <w:rsid w:val="009866D4"/>
    <w:rsid w:val="009E27E6"/>
    <w:rsid w:val="00A665A9"/>
    <w:rsid w:val="00A67854"/>
    <w:rsid w:val="00A84F40"/>
    <w:rsid w:val="00A87CEA"/>
    <w:rsid w:val="00A94C89"/>
    <w:rsid w:val="00A95893"/>
    <w:rsid w:val="00AC723A"/>
    <w:rsid w:val="00AE4BD5"/>
    <w:rsid w:val="00B452E5"/>
    <w:rsid w:val="00B5460F"/>
    <w:rsid w:val="00B8763D"/>
    <w:rsid w:val="00BD6EC3"/>
    <w:rsid w:val="00BF7939"/>
    <w:rsid w:val="00C6020D"/>
    <w:rsid w:val="00CA7772"/>
    <w:rsid w:val="00CC229B"/>
    <w:rsid w:val="00D374CA"/>
    <w:rsid w:val="00D71E7E"/>
    <w:rsid w:val="00DC1D4F"/>
    <w:rsid w:val="00DC280F"/>
    <w:rsid w:val="00E34389"/>
    <w:rsid w:val="00E35B0A"/>
    <w:rsid w:val="00E41B90"/>
    <w:rsid w:val="00E6436C"/>
    <w:rsid w:val="00E67FC3"/>
    <w:rsid w:val="00ED08C5"/>
    <w:rsid w:val="00EF68C1"/>
    <w:rsid w:val="115DA25B"/>
    <w:rsid w:val="5060A940"/>
    <w:rsid w:val="7FD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7A462"/>
  <w15:chartTrackingRefBased/>
  <w15:docId w15:val="{8079338F-C160-47EB-83A1-36AB09C6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389"/>
  </w:style>
  <w:style w:type="paragraph" w:styleId="Pieddepage">
    <w:name w:val="footer"/>
    <w:basedOn w:val="Normal"/>
    <w:link w:val="PieddepageCar"/>
    <w:uiPriority w:val="99"/>
    <w:unhideWhenUsed/>
    <w:rsid w:val="00E3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389"/>
  </w:style>
  <w:style w:type="table" w:styleId="Grilledutableau">
    <w:name w:val="Table Grid"/>
    <w:basedOn w:val="TableauNormal"/>
    <w:uiPriority w:val="39"/>
    <w:rsid w:val="00E3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27E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C22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229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22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22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229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29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707C5-678F-4022-9670-16F0EFF5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1060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Cahier journal CP ( enseignement hybride)</vt:lpstr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Cahier journal CP ( enseignement hybride)</dc:title>
  <dc:subject/>
  <dc:creator>GAELLE TOURBIN;ANNE PIRAUD</dc:creator>
  <cp:keywords/>
  <dc:description/>
  <cp:lastModifiedBy>ANNE PIRAUD</cp:lastModifiedBy>
  <cp:revision>5</cp:revision>
  <dcterms:created xsi:type="dcterms:W3CDTF">2020-05-05T15:29:00Z</dcterms:created>
  <dcterms:modified xsi:type="dcterms:W3CDTF">2020-05-06T12:49:00Z</dcterms:modified>
</cp:coreProperties>
</file>