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4454" w:type="dxa"/>
        <w:jc w:val="center"/>
        <w:tblLook w:val="04A0" w:firstRow="1" w:lastRow="0" w:firstColumn="1" w:lastColumn="0" w:noHBand="0" w:noVBand="1"/>
      </w:tblPr>
      <w:tblGrid>
        <w:gridCol w:w="2263"/>
        <w:gridCol w:w="8647"/>
        <w:gridCol w:w="3544"/>
      </w:tblGrid>
      <w:tr w:rsidR="00A60E93" w:rsidRPr="00340690" w:rsidTr="00B23E4C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:rsidR="00A60E93" w:rsidRPr="008C21B7" w:rsidRDefault="008C21B7" w:rsidP="008C21B7">
            <w:pPr>
              <w:pStyle w:val="Paragraphedeliste"/>
              <w:ind w:left="32"/>
              <w:rPr>
                <w:rFonts w:ascii="Marianne" w:hAnsi="Marianne"/>
                <w:b/>
              </w:rPr>
            </w:pPr>
            <w:bookmarkStart w:id="0" w:name="_GoBack"/>
            <w:bookmarkEnd w:id="0"/>
            <w:r w:rsidRPr="008C21B7">
              <w:rPr>
                <w:rFonts w:ascii="Marianne" w:hAnsi="Marianne"/>
                <w:b/>
                <w:sz w:val="20"/>
                <w:szCs w:val="20"/>
              </w:rPr>
              <w:t>1.</w:t>
            </w:r>
            <w:r w:rsidR="00B23E4C" w:rsidRPr="008C21B7">
              <w:rPr>
                <w:rFonts w:ascii="Marianne" w:hAnsi="Marianne"/>
                <w:b/>
                <w:i/>
                <w:sz w:val="20"/>
                <w:szCs w:val="20"/>
              </w:rPr>
              <w:t>Préparer à l’apprentissage de la lecture et de l’écriture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60E93" w:rsidRPr="00340690" w:rsidRDefault="00340690" w:rsidP="00B23E4C">
            <w:pPr>
              <w:jc w:val="center"/>
              <w:rPr>
                <w:rFonts w:ascii="Marianne" w:hAnsi="Marianne"/>
                <w:sz w:val="28"/>
                <w:szCs w:val="28"/>
              </w:rPr>
            </w:pPr>
            <w:r>
              <w:rPr>
                <w:rFonts w:ascii="Marianne" w:hAnsi="Marianne"/>
                <w:sz w:val="28"/>
                <w:szCs w:val="28"/>
              </w:rPr>
              <w:t>Les points forts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60E93" w:rsidRPr="00340690" w:rsidRDefault="00340690" w:rsidP="00B23E4C">
            <w:pPr>
              <w:jc w:val="center"/>
              <w:rPr>
                <w:rFonts w:ascii="Marianne" w:hAnsi="Marianne"/>
                <w:sz w:val="28"/>
                <w:szCs w:val="28"/>
              </w:rPr>
            </w:pPr>
            <w:r>
              <w:rPr>
                <w:rFonts w:ascii="Marianne" w:hAnsi="Marianne"/>
                <w:sz w:val="28"/>
                <w:szCs w:val="28"/>
              </w:rPr>
              <w:t>Les manques</w:t>
            </w:r>
          </w:p>
        </w:tc>
      </w:tr>
      <w:tr w:rsidR="00A60E93" w:rsidRPr="00340690" w:rsidTr="002936E5">
        <w:trPr>
          <w:jc w:val="center"/>
        </w:trPr>
        <w:tc>
          <w:tcPr>
            <w:tcW w:w="2263" w:type="dxa"/>
          </w:tcPr>
          <w:p w:rsidR="00A60E93" w:rsidRDefault="00A60E93" w:rsidP="00340690">
            <w:pPr>
              <w:jc w:val="center"/>
              <w:rPr>
                <w:rFonts w:ascii="Marianne" w:hAnsi="Marianne"/>
                <w:b/>
              </w:rPr>
            </w:pPr>
            <w:r w:rsidRPr="00340690">
              <w:rPr>
                <w:rFonts w:ascii="Marianne" w:hAnsi="Marianne"/>
                <w:b/>
                <w:i/>
              </w:rPr>
              <w:t xml:space="preserve">Vers </w:t>
            </w:r>
            <w:r w:rsidR="00340690" w:rsidRPr="00340690">
              <w:rPr>
                <w:rFonts w:ascii="Marianne" w:hAnsi="Marianne"/>
                <w:b/>
                <w:i/>
              </w:rPr>
              <w:t>L</w:t>
            </w:r>
            <w:r w:rsidRPr="00340690">
              <w:rPr>
                <w:rFonts w:ascii="Marianne" w:hAnsi="Marianne"/>
                <w:b/>
                <w:i/>
              </w:rPr>
              <w:t xml:space="preserve">a </w:t>
            </w:r>
            <w:r w:rsidR="00340690" w:rsidRPr="00340690">
              <w:rPr>
                <w:rFonts w:ascii="Marianne" w:hAnsi="Marianne"/>
                <w:b/>
                <w:i/>
              </w:rPr>
              <w:t>P</w:t>
            </w:r>
            <w:r w:rsidRPr="00340690">
              <w:rPr>
                <w:rFonts w:ascii="Marianne" w:hAnsi="Marianne"/>
                <w:b/>
                <w:i/>
              </w:rPr>
              <w:t>hono</w:t>
            </w:r>
            <w:r w:rsidR="00340690">
              <w:rPr>
                <w:rFonts w:ascii="Marianne" w:hAnsi="Marianne"/>
                <w:b/>
                <w:i/>
              </w:rPr>
              <w:t xml:space="preserve"> GS</w:t>
            </w:r>
            <w:r w:rsidR="00340690">
              <w:rPr>
                <w:rFonts w:ascii="Marianne" w:hAnsi="Marianne"/>
                <w:b/>
              </w:rPr>
              <w:t>,</w:t>
            </w:r>
          </w:p>
          <w:p w:rsidR="00340690" w:rsidRPr="00340690" w:rsidRDefault="00340690" w:rsidP="00340690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Accès, 2013</w:t>
            </w:r>
          </w:p>
          <w:p w:rsidR="00B77056" w:rsidRPr="00340690" w:rsidRDefault="00B26ED3" w:rsidP="00340690">
            <w:pPr>
              <w:jc w:val="center"/>
              <w:rPr>
                <w:rFonts w:ascii="Marianne" w:hAnsi="Marianne"/>
              </w:rPr>
            </w:pPr>
            <w:r w:rsidRPr="00340690">
              <w:rPr>
                <w:rFonts w:ascii="Marianne" w:hAnsi="Marianne"/>
                <w:noProof/>
                <w:lang w:eastAsia="fr-FR"/>
              </w:rPr>
              <w:drawing>
                <wp:inline distT="0" distB="0" distL="0" distR="0" wp14:anchorId="5B83E987" wp14:editId="6EA2C352">
                  <wp:extent cx="647367" cy="886484"/>
                  <wp:effectExtent l="0" t="0" r="635" b="889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62" cy="903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:rsidR="00A60E93" w:rsidRPr="00340690" w:rsidRDefault="002936E5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-Activités ludiques essentiellement à l’oral</w:t>
            </w:r>
          </w:p>
          <w:p w:rsidR="00277BC3" w:rsidRPr="00340690" w:rsidRDefault="002936E5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-Méthode s</w:t>
            </w:r>
            <w:r w:rsidR="00277BC3" w:rsidRPr="00340690">
              <w:rPr>
                <w:rFonts w:ascii="Marianne" w:hAnsi="Marianne" w:cs="Arial"/>
                <w:sz w:val="24"/>
                <w:szCs w:val="24"/>
              </w:rPr>
              <w:t>tructurant</w:t>
            </w:r>
            <w:r>
              <w:rPr>
                <w:rFonts w:ascii="Marianne" w:hAnsi="Marianne" w:cs="Arial"/>
                <w:sz w:val="24"/>
                <w:szCs w:val="24"/>
              </w:rPr>
              <w:t>e</w:t>
            </w:r>
          </w:p>
          <w:p w:rsidR="002936E5" w:rsidRDefault="002936E5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</w:t>
            </w:r>
            <w:r w:rsidR="00277BC3" w:rsidRPr="00340690">
              <w:rPr>
                <w:rFonts w:ascii="Marianne" w:hAnsi="Marianne" w:cs="Arial"/>
                <w:sz w:val="24"/>
                <w:szCs w:val="24"/>
              </w:rPr>
              <w:t xml:space="preserve">Progression spiralaire </w:t>
            </w:r>
            <w:r>
              <w:rPr>
                <w:rFonts w:ascii="Marianne" w:hAnsi="Marianne" w:cs="Arial"/>
                <w:sz w:val="24"/>
                <w:szCs w:val="24"/>
              </w:rPr>
              <w:t>conforme aux</w:t>
            </w:r>
            <w:r w:rsidR="00277BC3" w:rsidRPr="00340690">
              <w:rPr>
                <w:rFonts w:ascii="Marianne" w:hAnsi="Marianne" w:cs="Arial"/>
                <w:sz w:val="24"/>
                <w:szCs w:val="24"/>
              </w:rPr>
              <w:t xml:space="preserve"> programmes</w:t>
            </w:r>
          </w:p>
          <w:p w:rsidR="00277BC3" w:rsidRPr="00340690" w:rsidRDefault="002936E5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-D</w:t>
            </w:r>
            <w:r w:rsidR="00277BC3" w:rsidRPr="00340690">
              <w:rPr>
                <w:rFonts w:ascii="Marianne" w:hAnsi="Marianne" w:cs="Arial"/>
                <w:sz w:val="24"/>
                <w:szCs w:val="24"/>
              </w:rPr>
              <w:t>ifférenciation</w:t>
            </w:r>
            <w:r>
              <w:rPr>
                <w:rFonts w:ascii="Marianne" w:hAnsi="Marianne" w:cs="Arial"/>
                <w:sz w:val="24"/>
                <w:szCs w:val="24"/>
              </w:rPr>
              <w:t xml:space="preserve"> proposée</w:t>
            </w:r>
          </w:p>
        </w:tc>
        <w:tc>
          <w:tcPr>
            <w:tcW w:w="3544" w:type="dxa"/>
            <w:vAlign w:val="center"/>
          </w:tcPr>
          <w:p w:rsidR="00A60E93" w:rsidRPr="00340690" w:rsidRDefault="002936E5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</w:t>
            </w:r>
            <w:r w:rsidR="00277BC3" w:rsidRPr="00340690">
              <w:rPr>
                <w:rFonts w:ascii="Marianne" w:hAnsi="Marianne" w:cs="Arial"/>
                <w:sz w:val="24"/>
                <w:szCs w:val="24"/>
              </w:rPr>
              <w:t>Peu d</w:t>
            </w:r>
            <w:r>
              <w:rPr>
                <w:rFonts w:ascii="Marianne" w:hAnsi="Marianne" w:cs="Arial"/>
                <w:sz w:val="24"/>
                <w:szCs w:val="24"/>
              </w:rPr>
              <w:t>’apprentissage</w:t>
            </w:r>
            <w:r w:rsidR="008C21B7">
              <w:rPr>
                <w:rFonts w:ascii="Marianne" w:hAnsi="Marianne" w:cs="Arial"/>
                <w:sz w:val="24"/>
                <w:szCs w:val="24"/>
              </w:rPr>
              <w:t>s</w:t>
            </w:r>
            <w:r>
              <w:rPr>
                <w:rFonts w:ascii="Marianne" w:hAnsi="Marianne" w:cs="Arial"/>
                <w:sz w:val="24"/>
                <w:szCs w:val="24"/>
              </w:rPr>
              <w:t xml:space="preserve"> pour construire</w:t>
            </w:r>
            <w:r w:rsidR="00277BC3" w:rsidRPr="00340690">
              <w:rPr>
                <w:rFonts w:ascii="Marianne" w:hAnsi="Marianne" w:cs="Arial"/>
                <w:sz w:val="24"/>
                <w:szCs w:val="24"/>
              </w:rPr>
              <w:t xml:space="preserve"> le principe alphabétique</w:t>
            </w:r>
          </w:p>
          <w:p w:rsidR="00277BC3" w:rsidRPr="00340690" w:rsidRDefault="002936E5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</w:t>
            </w:r>
            <w:r w:rsidR="00277BC3" w:rsidRPr="00340690">
              <w:rPr>
                <w:rFonts w:ascii="Marianne" w:hAnsi="Marianne" w:cs="Arial"/>
                <w:sz w:val="24"/>
                <w:szCs w:val="24"/>
              </w:rPr>
              <w:t xml:space="preserve">Lien avec l’écrit </w:t>
            </w:r>
            <w:r>
              <w:rPr>
                <w:rFonts w:ascii="Marianne" w:hAnsi="Marianne" w:cs="Arial"/>
                <w:sz w:val="24"/>
                <w:szCs w:val="24"/>
              </w:rPr>
              <w:t>seulement en période 5</w:t>
            </w:r>
          </w:p>
        </w:tc>
      </w:tr>
      <w:tr w:rsidR="00A60E93" w:rsidRPr="00340690" w:rsidTr="002936E5">
        <w:trPr>
          <w:jc w:val="center"/>
        </w:trPr>
        <w:tc>
          <w:tcPr>
            <w:tcW w:w="2263" w:type="dxa"/>
          </w:tcPr>
          <w:p w:rsidR="00A60E93" w:rsidRDefault="00B26ED3" w:rsidP="00340690">
            <w:pPr>
              <w:jc w:val="center"/>
              <w:rPr>
                <w:rFonts w:ascii="Marianne" w:hAnsi="Marianne"/>
                <w:b/>
              </w:rPr>
            </w:pPr>
            <w:r w:rsidRPr="00340690">
              <w:rPr>
                <w:rFonts w:ascii="Marianne" w:hAnsi="Marianne"/>
                <w:b/>
                <w:i/>
              </w:rPr>
              <w:t>P</w:t>
            </w:r>
            <w:r w:rsidR="00A60E93" w:rsidRPr="00340690">
              <w:rPr>
                <w:rFonts w:ascii="Marianne" w:hAnsi="Marianne"/>
                <w:b/>
                <w:i/>
              </w:rPr>
              <w:t>hono</w:t>
            </w:r>
            <w:r w:rsidR="00340690">
              <w:rPr>
                <w:rFonts w:ascii="Marianne" w:hAnsi="Marianne"/>
                <w:b/>
              </w:rPr>
              <w:t>,</w:t>
            </w:r>
          </w:p>
          <w:p w:rsidR="00340690" w:rsidRPr="00340690" w:rsidRDefault="00340690" w:rsidP="00340690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Hatier, 2004</w:t>
            </w:r>
          </w:p>
          <w:p w:rsidR="00B26ED3" w:rsidRPr="00340690" w:rsidRDefault="00B26ED3">
            <w:pPr>
              <w:rPr>
                <w:rFonts w:ascii="Marianne" w:hAnsi="Marianne"/>
              </w:rPr>
            </w:pPr>
            <w:r w:rsidRPr="00340690">
              <w:rPr>
                <w:rFonts w:ascii="Marianne" w:hAnsi="Marianne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0D68E6A4" wp14:editId="0C64DE93">
                  <wp:simplePos x="0" y="0"/>
                  <wp:positionH relativeFrom="margin">
                    <wp:posOffset>287821</wp:posOffset>
                  </wp:positionH>
                  <wp:positionV relativeFrom="paragraph">
                    <wp:posOffset>60325</wp:posOffset>
                  </wp:positionV>
                  <wp:extent cx="699288" cy="997405"/>
                  <wp:effectExtent l="0" t="0" r="5715" b="0"/>
                  <wp:wrapNone/>
                  <wp:docPr id="39" name="Imag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288" cy="99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6ED3" w:rsidRPr="00340690" w:rsidRDefault="00B26ED3">
            <w:pPr>
              <w:rPr>
                <w:rFonts w:ascii="Marianne" w:hAnsi="Marianne"/>
              </w:rPr>
            </w:pPr>
          </w:p>
          <w:p w:rsidR="00B26ED3" w:rsidRPr="00340690" w:rsidRDefault="00B26ED3">
            <w:pPr>
              <w:rPr>
                <w:rFonts w:ascii="Marianne" w:hAnsi="Marianne"/>
              </w:rPr>
            </w:pPr>
          </w:p>
          <w:p w:rsidR="00B26ED3" w:rsidRPr="00340690" w:rsidRDefault="00B26ED3">
            <w:pPr>
              <w:rPr>
                <w:rFonts w:ascii="Marianne" w:hAnsi="Marianne"/>
              </w:rPr>
            </w:pPr>
          </w:p>
          <w:p w:rsidR="00B26ED3" w:rsidRPr="00340690" w:rsidRDefault="00B26ED3">
            <w:pPr>
              <w:rPr>
                <w:rFonts w:ascii="Marianne" w:hAnsi="Marianne"/>
              </w:rPr>
            </w:pPr>
          </w:p>
          <w:p w:rsidR="00B26ED3" w:rsidRPr="00340690" w:rsidRDefault="00B26ED3">
            <w:pPr>
              <w:rPr>
                <w:rFonts w:ascii="Marianne" w:hAnsi="Marianne"/>
              </w:rPr>
            </w:pPr>
          </w:p>
          <w:p w:rsidR="00B26ED3" w:rsidRPr="00340690" w:rsidRDefault="00B26ED3">
            <w:pPr>
              <w:rPr>
                <w:rFonts w:ascii="Marianne" w:hAnsi="Marianne"/>
              </w:rPr>
            </w:pPr>
          </w:p>
        </w:tc>
        <w:tc>
          <w:tcPr>
            <w:tcW w:w="8647" w:type="dxa"/>
            <w:vAlign w:val="center"/>
          </w:tcPr>
          <w:p w:rsidR="00A60E93" w:rsidRPr="00340690" w:rsidRDefault="002936E5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-Méthode destinée aux élèves de GS</w:t>
            </w:r>
            <w:r w:rsidR="00A60E93" w:rsidRPr="00340690">
              <w:rPr>
                <w:rFonts w:ascii="Marianne" w:hAnsi="Marianne" w:cs="Arial"/>
                <w:sz w:val="24"/>
                <w:szCs w:val="24"/>
              </w:rPr>
              <w:t xml:space="preserve"> </w:t>
            </w:r>
          </w:p>
          <w:p w:rsidR="002936E5" w:rsidRDefault="002936E5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</w:t>
            </w:r>
            <w:r w:rsidR="00277BC3" w:rsidRPr="00340690">
              <w:rPr>
                <w:rFonts w:ascii="Marianne" w:hAnsi="Marianne" w:cs="Arial"/>
                <w:sz w:val="24"/>
                <w:szCs w:val="24"/>
              </w:rPr>
              <w:t>Compétences et objectifs d’apprentissage bien identifiés</w:t>
            </w:r>
          </w:p>
          <w:p w:rsidR="00277BC3" w:rsidRPr="00340690" w:rsidRDefault="002936E5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-L</w:t>
            </w:r>
            <w:r w:rsidR="00277BC3" w:rsidRPr="00340690">
              <w:rPr>
                <w:rFonts w:ascii="Marianne" w:hAnsi="Marianne" w:cs="Arial"/>
                <w:sz w:val="24"/>
                <w:szCs w:val="24"/>
              </w:rPr>
              <w:t xml:space="preserve">ien </w:t>
            </w:r>
            <w:r>
              <w:rPr>
                <w:rFonts w:ascii="Marianne" w:hAnsi="Marianne" w:cs="Arial"/>
                <w:sz w:val="24"/>
                <w:szCs w:val="24"/>
              </w:rPr>
              <w:t xml:space="preserve">explicité </w:t>
            </w:r>
            <w:r w:rsidR="00277BC3" w:rsidRPr="00340690">
              <w:rPr>
                <w:rFonts w:ascii="Marianne" w:hAnsi="Marianne" w:cs="Arial"/>
                <w:sz w:val="24"/>
                <w:szCs w:val="24"/>
              </w:rPr>
              <w:t>entre syllabe orale et écrite</w:t>
            </w:r>
          </w:p>
        </w:tc>
        <w:tc>
          <w:tcPr>
            <w:tcW w:w="3544" w:type="dxa"/>
            <w:vAlign w:val="center"/>
          </w:tcPr>
          <w:p w:rsidR="002936E5" w:rsidRPr="00340690" w:rsidRDefault="002936E5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</w:t>
            </w:r>
            <w:r w:rsidR="00A60E93" w:rsidRPr="00340690">
              <w:rPr>
                <w:rFonts w:ascii="Marianne" w:hAnsi="Marianne" w:cs="Arial"/>
                <w:sz w:val="24"/>
                <w:szCs w:val="24"/>
              </w:rPr>
              <w:t xml:space="preserve">Lexique complexe (à utiliser avec </w:t>
            </w:r>
            <w:proofErr w:type="spellStart"/>
            <w:r w:rsidR="00B80CC9" w:rsidRPr="00340690">
              <w:rPr>
                <w:rFonts w:ascii="Marianne" w:hAnsi="Marianne" w:cs="Arial"/>
                <w:i/>
                <w:sz w:val="24"/>
                <w:szCs w:val="24"/>
              </w:rPr>
              <w:t>C</w:t>
            </w:r>
            <w:r w:rsidR="00A60E93" w:rsidRPr="00340690">
              <w:rPr>
                <w:rFonts w:ascii="Marianne" w:hAnsi="Marianne" w:cs="Arial"/>
                <w:i/>
                <w:sz w:val="24"/>
                <w:szCs w:val="24"/>
              </w:rPr>
              <w:t>atego</w:t>
            </w:r>
            <w:proofErr w:type="spellEnd"/>
            <w:r w:rsidR="00A60E93" w:rsidRPr="00340690">
              <w:rPr>
                <w:rFonts w:ascii="Marianne" w:hAnsi="Marianne" w:cs="Arial"/>
                <w:sz w:val="24"/>
                <w:szCs w:val="24"/>
              </w:rPr>
              <w:t>)</w:t>
            </w:r>
          </w:p>
          <w:p w:rsidR="00A60E93" w:rsidRPr="00340690" w:rsidRDefault="00A60E93" w:rsidP="002936E5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A60E93" w:rsidRPr="00340690" w:rsidTr="00B23E4C">
        <w:trPr>
          <w:jc w:val="center"/>
        </w:trPr>
        <w:tc>
          <w:tcPr>
            <w:tcW w:w="2263" w:type="dxa"/>
            <w:tcBorders>
              <w:bottom w:val="nil"/>
            </w:tcBorders>
          </w:tcPr>
          <w:p w:rsidR="00A60E93" w:rsidRDefault="00277BC3" w:rsidP="00340690">
            <w:pPr>
              <w:jc w:val="center"/>
              <w:rPr>
                <w:rFonts w:ascii="Marianne" w:hAnsi="Marianne"/>
                <w:b/>
              </w:rPr>
            </w:pPr>
            <w:r w:rsidRPr="00340690">
              <w:rPr>
                <w:rFonts w:ascii="Marianne" w:hAnsi="Marianne"/>
                <w:b/>
                <w:i/>
              </w:rPr>
              <w:t>Cléo</w:t>
            </w:r>
            <w:r w:rsidR="00340690">
              <w:rPr>
                <w:rFonts w:ascii="Marianne" w:hAnsi="Marianne"/>
                <w:b/>
              </w:rPr>
              <w:t>,</w:t>
            </w:r>
          </w:p>
          <w:p w:rsidR="00340690" w:rsidRPr="00340690" w:rsidRDefault="00340690" w:rsidP="00340690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Hatier, 2020</w:t>
            </w:r>
          </w:p>
          <w:p w:rsidR="00B26ED3" w:rsidRPr="00340690" w:rsidRDefault="00B26ED3" w:rsidP="00340690">
            <w:pPr>
              <w:jc w:val="center"/>
              <w:rPr>
                <w:rFonts w:ascii="Marianne" w:hAnsi="Marianne"/>
              </w:rPr>
            </w:pPr>
            <w:r w:rsidRPr="00340690">
              <w:rPr>
                <w:rFonts w:ascii="Marianne" w:hAnsi="Marianne"/>
                <w:noProof/>
                <w:lang w:eastAsia="fr-FR"/>
              </w:rPr>
              <w:drawing>
                <wp:inline distT="0" distB="0" distL="0" distR="0" wp14:anchorId="4A9EAA7D" wp14:editId="43FF554E">
                  <wp:extent cx="614868" cy="869466"/>
                  <wp:effectExtent l="0" t="0" r="0" b="6985"/>
                  <wp:docPr id="21" name="Image 21" descr="https://www.editions-retz.com/sites/default/files/styles/ouvrage_multivisuel_grand/public/ouvrage/9782725638591.JPG?itok=6HcAM2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ditions-retz.com/sites/default/files/styles/ouvrage_multivisuel_grand/public/ouvrage/9782725638591.JPG?itok=6HcAM2D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49" cy="921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tcBorders>
              <w:bottom w:val="nil"/>
            </w:tcBorders>
            <w:vAlign w:val="center"/>
          </w:tcPr>
          <w:p w:rsidR="00B23E4C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</w:t>
            </w:r>
            <w:r w:rsidR="00277BC3" w:rsidRPr="00340690">
              <w:rPr>
                <w:rFonts w:ascii="Marianne" w:hAnsi="Marianne" w:cs="Arial"/>
                <w:sz w:val="24"/>
                <w:szCs w:val="24"/>
              </w:rPr>
              <w:t>Entrée par la syllabe</w:t>
            </w:r>
          </w:p>
          <w:p w:rsidR="00277BC3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-L</w:t>
            </w:r>
            <w:r w:rsidR="00277BC3" w:rsidRPr="00340690">
              <w:rPr>
                <w:rFonts w:ascii="Marianne" w:hAnsi="Marianne" w:cs="Arial"/>
                <w:sz w:val="24"/>
                <w:szCs w:val="24"/>
              </w:rPr>
              <w:t xml:space="preserve">ien entre syllabe orale et écrite </w:t>
            </w:r>
            <w:r>
              <w:rPr>
                <w:rFonts w:ascii="Marianne" w:hAnsi="Marianne" w:cs="Arial"/>
                <w:sz w:val="24"/>
                <w:szCs w:val="24"/>
              </w:rPr>
              <w:t>dès la première période</w:t>
            </w:r>
          </w:p>
          <w:p w:rsidR="00277BC3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-F</w:t>
            </w:r>
            <w:r w:rsidR="00277BC3" w:rsidRPr="00340690">
              <w:rPr>
                <w:rFonts w:ascii="Marianne" w:hAnsi="Marianne" w:cs="Arial"/>
                <w:sz w:val="24"/>
                <w:szCs w:val="24"/>
              </w:rPr>
              <w:t xml:space="preserve">iche </w:t>
            </w:r>
            <w:r w:rsidR="00D46F70" w:rsidRPr="00340690">
              <w:rPr>
                <w:rFonts w:ascii="Marianne" w:hAnsi="Marianne" w:cs="Arial"/>
                <w:sz w:val="24"/>
                <w:szCs w:val="24"/>
              </w:rPr>
              <w:t>«</w:t>
            </w:r>
            <w:r w:rsidR="00D46F70" w:rsidRPr="00340690">
              <w:rPr>
                <w:rFonts w:ascii="Calibri" w:hAnsi="Calibri" w:cs="Calibri"/>
                <w:sz w:val="24"/>
                <w:szCs w:val="24"/>
              </w:rPr>
              <w:t> </w:t>
            </w:r>
            <w:r w:rsidR="00277BC3" w:rsidRPr="00340690">
              <w:rPr>
                <w:rFonts w:ascii="Marianne" w:hAnsi="Marianne" w:cs="Arial"/>
                <w:sz w:val="24"/>
                <w:szCs w:val="24"/>
              </w:rPr>
              <w:t>mot</w:t>
            </w:r>
            <w:r w:rsidR="00D46F70" w:rsidRPr="00340690">
              <w:rPr>
                <w:rFonts w:ascii="Calibri" w:hAnsi="Calibri" w:cs="Calibri"/>
                <w:sz w:val="24"/>
                <w:szCs w:val="24"/>
              </w:rPr>
              <w:t> </w:t>
            </w:r>
            <w:r w:rsidR="00D46F70" w:rsidRPr="00340690">
              <w:rPr>
                <w:rFonts w:ascii="Marianne" w:hAnsi="Marianne" w:cs="Marianne"/>
                <w:sz w:val="24"/>
                <w:szCs w:val="24"/>
              </w:rPr>
              <w:t>»</w:t>
            </w:r>
            <w:r>
              <w:rPr>
                <w:rFonts w:ascii="Marianne" w:hAnsi="Marianne" w:cs="Marianne"/>
                <w:sz w:val="24"/>
                <w:szCs w:val="24"/>
              </w:rPr>
              <w:t xml:space="preserve"> proposée</w:t>
            </w:r>
            <w:r w:rsidR="00277BC3" w:rsidRPr="00340690">
              <w:rPr>
                <w:rFonts w:ascii="Marianne" w:hAnsi="Marianne" w:cs="Arial"/>
                <w:sz w:val="24"/>
                <w:szCs w:val="24"/>
              </w:rPr>
              <w:t xml:space="preserve"> avec écriture par syllabe</w:t>
            </w:r>
          </w:p>
          <w:p w:rsidR="00402BF1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</w:t>
            </w:r>
            <w:r w:rsidR="00402BF1" w:rsidRPr="00340690">
              <w:rPr>
                <w:rFonts w:ascii="Marianne" w:hAnsi="Marianne" w:cs="Arial"/>
                <w:sz w:val="24"/>
                <w:szCs w:val="24"/>
              </w:rPr>
              <w:t xml:space="preserve">Outil pour créer ses propres cartes (CD) 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A60E93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-Activités orales peu proposées</w:t>
            </w:r>
          </w:p>
          <w:p w:rsidR="00B23E4C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</w:t>
            </w:r>
            <w:r w:rsidR="006451D2" w:rsidRPr="00340690">
              <w:rPr>
                <w:rFonts w:ascii="Marianne" w:hAnsi="Marianne" w:cs="Arial"/>
                <w:sz w:val="24"/>
                <w:szCs w:val="24"/>
              </w:rPr>
              <w:t>Absence de</w:t>
            </w:r>
            <w:r w:rsidR="00402BF1" w:rsidRPr="00340690">
              <w:rPr>
                <w:rFonts w:ascii="Marianne" w:hAnsi="Marianne" w:cs="Arial"/>
                <w:sz w:val="24"/>
                <w:szCs w:val="24"/>
              </w:rPr>
              <w:t xml:space="preserve"> comptines, formulettes, jeux sur la langue</w:t>
            </w:r>
          </w:p>
        </w:tc>
      </w:tr>
      <w:tr w:rsidR="00B23E4C" w:rsidRPr="00340690" w:rsidTr="00B23E4C">
        <w:trPr>
          <w:jc w:val="center"/>
        </w:trPr>
        <w:tc>
          <w:tcPr>
            <w:tcW w:w="2263" w:type="dxa"/>
            <w:tcBorders>
              <w:top w:val="nil"/>
            </w:tcBorders>
          </w:tcPr>
          <w:p w:rsidR="00B23E4C" w:rsidRDefault="00B23E4C" w:rsidP="00340690">
            <w:pPr>
              <w:jc w:val="center"/>
              <w:rPr>
                <w:rFonts w:ascii="Marianne" w:hAnsi="Marianne"/>
                <w:b/>
                <w:i/>
              </w:rPr>
            </w:pPr>
          </w:p>
          <w:p w:rsidR="00B23E4C" w:rsidRDefault="00B23E4C" w:rsidP="00340690">
            <w:pPr>
              <w:jc w:val="center"/>
              <w:rPr>
                <w:rFonts w:ascii="Marianne" w:hAnsi="Marianne"/>
                <w:b/>
                <w:i/>
              </w:rPr>
            </w:pPr>
          </w:p>
          <w:p w:rsidR="00B23E4C" w:rsidRDefault="00B23E4C" w:rsidP="00340690">
            <w:pPr>
              <w:jc w:val="center"/>
              <w:rPr>
                <w:rFonts w:ascii="Marianne" w:hAnsi="Marianne"/>
                <w:b/>
                <w:i/>
              </w:rPr>
            </w:pPr>
          </w:p>
          <w:p w:rsidR="00B23E4C" w:rsidRDefault="00B23E4C" w:rsidP="00340690">
            <w:pPr>
              <w:jc w:val="center"/>
              <w:rPr>
                <w:rFonts w:ascii="Marianne" w:hAnsi="Marianne"/>
                <w:b/>
                <w:i/>
              </w:rPr>
            </w:pPr>
          </w:p>
          <w:p w:rsidR="00B23E4C" w:rsidRDefault="00B23E4C" w:rsidP="00340690">
            <w:pPr>
              <w:jc w:val="center"/>
              <w:rPr>
                <w:rFonts w:ascii="Marianne" w:hAnsi="Marianne"/>
                <w:b/>
                <w:i/>
              </w:rPr>
            </w:pPr>
          </w:p>
          <w:p w:rsidR="00B23E4C" w:rsidRDefault="00B23E4C" w:rsidP="00340690">
            <w:pPr>
              <w:jc w:val="center"/>
              <w:rPr>
                <w:rFonts w:ascii="Marianne" w:hAnsi="Marianne"/>
                <w:b/>
                <w:i/>
              </w:rPr>
            </w:pPr>
          </w:p>
          <w:p w:rsidR="00B23E4C" w:rsidRDefault="00B23E4C" w:rsidP="00340690">
            <w:pPr>
              <w:jc w:val="center"/>
              <w:rPr>
                <w:rFonts w:ascii="Marianne" w:hAnsi="Marianne"/>
                <w:b/>
                <w:i/>
              </w:rPr>
            </w:pPr>
          </w:p>
          <w:p w:rsidR="00B23E4C" w:rsidRDefault="00B23E4C" w:rsidP="00340690">
            <w:pPr>
              <w:jc w:val="center"/>
              <w:rPr>
                <w:rFonts w:ascii="Marianne" w:hAnsi="Marianne"/>
                <w:b/>
                <w:i/>
              </w:rPr>
            </w:pPr>
          </w:p>
          <w:p w:rsidR="00B23E4C" w:rsidRPr="00340690" w:rsidRDefault="00B23E4C" w:rsidP="00340690">
            <w:pPr>
              <w:jc w:val="center"/>
              <w:rPr>
                <w:rFonts w:ascii="Marianne" w:hAnsi="Marianne"/>
                <w:b/>
                <w:i/>
              </w:rPr>
            </w:pPr>
          </w:p>
        </w:tc>
        <w:tc>
          <w:tcPr>
            <w:tcW w:w="8647" w:type="dxa"/>
            <w:tcBorders>
              <w:top w:val="nil"/>
            </w:tcBorders>
            <w:vAlign w:val="center"/>
          </w:tcPr>
          <w:p w:rsidR="00B23E4C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B23E4C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B23E4C" w:rsidRPr="00340690" w:rsidTr="00B23E4C">
        <w:trPr>
          <w:jc w:val="center"/>
        </w:trPr>
        <w:tc>
          <w:tcPr>
            <w:tcW w:w="2263" w:type="dxa"/>
          </w:tcPr>
          <w:p w:rsidR="00B23E4C" w:rsidRPr="00340690" w:rsidRDefault="008C21B7" w:rsidP="008C21B7">
            <w:pPr>
              <w:rPr>
                <w:rFonts w:ascii="Marianne" w:hAnsi="Marianne"/>
                <w:b/>
                <w:i/>
              </w:rPr>
            </w:pPr>
            <w:r>
              <w:rPr>
                <w:rFonts w:ascii="Marianne" w:hAnsi="Marianne"/>
                <w:b/>
              </w:rPr>
              <w:lastRenderedPageBreak/>
              <w:t>2.</w:t>
            </w:r>
            <w:r w:rsidR="00B23E4C">
              <w:rPr>
                <w:rFonts w:ascii="Marianne" w:hAnsi="Marianne"/>
                <w:b/>
                <w:i/>
              </w:rPr>
              <w:t>Enseigner le vocabulaire</w:t>
            </w:r>
          </w:p>
        </w:tc>
        <w:tc>
          <w:tcPr>
            <w:tcW w:w="8647" w:type="dxa"/>
            <w:shd w:val="clear" w:color="auto" w:fill="D0CECE" w:themeFill="background2" w:themeFillShade="E6"/>
            <w:vAlign w:val="center"/>
          </w:tcPr>
          <w:p w:rsidR="00B23E4C" w:rsidRPr="00340690" w:rsidRDefault="00B23E4C" w:rsidP="00B23E4C">
            <w:pPr>
              <w:jc w:val="center"/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/>
                <w:sz w:val="28"/>
                <w:szCs w:val="28"/>
              </w:rPr>
              <w:t>Les points forts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:rsidR="00B23E4C" w:rsidRPr="00340690" w:rsidRDefault="00B23E4C" w:rsidP="00B23E4C">
            <w:pPr>
              <w:jc w:val="center"/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/>
                <w:sz w:val="28"/>
                <w:szCs w:val="28"/>
              </w:rPr>
              <w:t>Les manques</w:t>
            </w:r>
          </w:p>
        </w:tc>
      </w:tr>
      <w:tr w:rsidR="00A60E93" w:rsidRPr="00340690" w:rsidTr="00B23E4C">
        <w:trPr>
          <w:jc w:val="center"/>
        </w:trPr>
        <w:tc>
          <w:tcPr>
            <w:tcW w:w="2263" w:type="dxa"/>
          </w:tcPr>
          <w:p w:rsidR="00A60E93" w:rsidRDefault="006451D2" w:rsidP="00340690">
            <w:pPr>
              <w:jc w:val="center"/>
              <w:rPr>
                <w:rFonts w:ascii="Marianne" w:hAnsi="Marianne"/>
                <w:b/>
              </w:rPr>
            </w:pPr>
            <w:r w:rsidRPr="00340690">
              <w:rPr>
                <w:rFonts w:ascii="Marianne" w:hAnsi="Marianne"/>
                <w:b/>
                <w:i/>
              </w:rPr>
              <w:t>Guide enseigner le vocabulaire</w:t>
            </w:r>
            <w:r w:rsidR="00D46F70" w:rsidRPr="00340690">
              <w:rPr>
                <w:rFonts w:ascii="Marianne" w:hAnsi="Marianne"/>
                <w:b/>
                <w:i/>
              </w:rPr>
              <w:t xml:space="preserve"> à l’école maternelle</w:t>
            </w:r>
            <w:r w:rsidR="00CC5880">
              <w:rPr>
                <w:rFonts w:ascii="Marianne" w:hAnsi="Marianne"/>
                <w:b/>
              </w:rPr>
              <w:t>,</w:t>
            </w:r>
          </w:p>
          <w:p w:rsidR="00CC5880" w:rsidRPr="00CC5880" w:rsidRDefault="00CC5880" w:rsidP="00340690">
            <w:pPr>
              <w:jc w:val="center"/>
              <w:rPr>
                <w:rFonts w:ascii="Marianne" w:hAnsi="Marianne"/>
              </w:rPr>
            </w:pPr>
            <w:r w:rsidRPr="00CC5880">
              <w:rPr>
                <w:rFonts w:ascii="Marianne" w:hAnsi="Marianne"/>
              </w:rPr>
              <w:t>Retz, 2014</w:t>
            </w:r>
          </w:p>
          <w:p w:rsidR="00F24229" w:rsidRPr="00340690" w:rsidRDefault="00F24229">
            <w:pPr>
              <w:rPr>
                <w:rFonts w:ascii="Marianne" w:hAnsi="Marianne"/>
              </w:rPr>
            </w:pPr>
          </w:p>
          <w:p w:rsidR="00F24229" w:rsidRPr="00340690" w:rsidRDefault="00B26ED3" w:rsidP="00340690">
            <w:pPr>
              <w:jc w:val="center"/>
              <w:rPr>
                <w:rFonts w:ascii="Marianne" w:hAnsi="Marianne"/>
              </w:rPr>
            </w:pPr>
            <w:r w:rsidRPr="00340690">
              <w:rPr>
                <w:rFonts w:ascii="Marianne" w:hAnsi="Marianne"/>
                <w:noProof/>
                <w:lang w:eastAsia="fr-FR"/>
              </w:rPr>
              <w:drawing>
                <wp:inline distT="0" distB="0" distL="0" distR="0" wp14:anchorId="3013989B" wp14:editId="7AD235F7">
                  <wp:extent cx="669956" cy="980331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572" cy="101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229" w:rsidRPr="00340690" w:rsidRDefault="00F24229">
            <w:pPr>
              <w:rPr>
                <w:rFonts w:ascii="Marianne" w:hAnsi="Marianne"/>
              </w:rPr>
            </w:pPr>
          </w:p>
        </w:tc>
        <w:tc>
          <w:tcPr>
            <w:tcW w:w="8647" w:type="dxa"/>
            <w:vAlign w:val="center"/>
          </w:tcPr>
          <w:p w:rsidR="00B23E4C" w:rsidRDefault="00B23E4C" w:rsidP="00B23E4C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-Objectifs et compétences clairement identifiés</w:t>
            </w:r>
          </w:p>
          <w:p w:rsidR="00B23E4C" w:rsidRDefault="00B23E4C" w:rsidP="00B23E4C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-Situations d’apprentissage pour développer les c</w:t>
            </w:r>
            <w:r w:rsidR="006451D2" w:rsidRPr="00340690">
              <w:rPr>
                <w:rFonts w:ascii="Marianne" w:hAnsi="Marianne" w:cs="Arial"/>
                <w:sz w:val="24"/>
                <w:szCs w:val="24"/>
              </w:rPr>
              <w:t xml:space="preserve">ompétences langagières </w:t>
            </w:r>
            <w:r>
              <w:rPr>
                <w:rFonts w:ascii="Marianne" w:hAnsi="Marianne" w:cs="Arial"/>
                <w:sz w:val="24"/>
                <w:szCs w:val="24"/>
              </w:rPr>
              <w:t xml:space="preserve">dans les différents espaces de la classe (espaces évoluant), </w:t>
            </w:r>
            <w:r w:rsidR="006451D2" w:rsidRPr="00340690">
              <w:rPr>
                <w:rFonts w:ascii="Marianne" w:hAnsi="Marianne" w:cs="Arial"/>
                <w:sz w:val="24"/>
                <w:szCs w:val="24"/>
              </w:rPr>
              <w:t xml:space="preserve">au plus près du vécu des élèves </w:t>
            </w:r>
          </w:p>
          <w:p w:rsidR="00B23E4C" w:rsidRDefault="00B23E4C" w:rsidP="00B23E4C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-P</w:t>
            </w:r>
            <w:r w:rsidRPr="00340690">
              <w:rPr>
                <w:rFonts w:ascii="Marianne" w:hAnsi="Marianne" w:cs="Arial"/>
                <w:sz w:val="24"/>
                <w:szCs w:val="24"/>
              </w:rPr>
              <w:t>remiers éléments d’étude de la langue</w:t>
            </w:r>
            <w:r w:rsidRPr="00340690">
              <w:rPr>
                <w:rFonts w:ascii="Calibri" w:hAnsi="Calibri" w:cs="Calibri"/>
                <w:sz w:val="24"/>
                <w:szCs w:val="24"/>
              </w:rPr>
              <w:t> </w:t>
            </w:r>
            <w:r w:rsidRPr="00340690">
              <w:rPr>
                <w:rFonts w:ascii="Marianne" w:hAnsi="Marianne" w:cs="Arial"/>
                <w:sz w:val="24"/>
                <w:szCs w:val="24"/>
              </w:rPr>
              <w:t>:</w:t>
            </w:r>
            <w:r>
              <w:rPr>
                <w:rFonts w:ascii="Marianne" w:hAnsi="Marianne" w:cs="Arial"/>
                <w:sz w:val="24"/>
                <w:szCs w:val="24"/>
              </w:rPr>
              <w:t xml:space="preserve"> c</w:t>
            </w:r>
            <w:r w:rsidRPr="00340690">
              <w:rPr>
                <w:rFonts w:ascii="Marianne" w:hAnsi="Marianne" w:cs="Arial"/>
                <w:sz w:val="24"/>
                <w:szCs w:val="24"/>
              </w:rPr>
              <w:t>hamp lexical, antonymie, synonymie, polysémie, dérivation</w:t>
            </w:r>
          </w:p>
          <w:p w:rsidR="00B23E4C" w:rsidRPr="00340690" w:rsidRDefault="00B23E4C" w:rsidP="00B23E4C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-Activités de catégorisation</w:t>
            </w:r>
          </w:p>
          <w:p w:rsidR="00B23E4C" w:rsidRDefault="00B23E4C" w:rsidP="00B23E4C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</w:t>
            </w:r>
            <w:r w:rsidRPr="00340690">
              <w:rPr>
                <w:rFonts w:ascii="Marianne" w:hAnsi="Marianne" w:cs="Arial"/>
                <w:sz w:val="24"/>
                <w:szCs w:val="24"/>
              </w:rPr>
              <w:t>Corpus de mots anticipés et fournis en amont</w:t>
            </w:r>
          </w:p>
          <w:p w:rsidR="00A60E93" w:rsidRPr="00340690" w:rsidRDefault="00B23E4C" w:rsidP="00B23E4C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-Lien avec des lectures d’albums</w:t>
            </w:r>
          </w:p>
          <w:p w:rsidR="006451D2" w:rsidRPr="00340690" w:rsidRDefault="00B23E4C" w:rsidP="00B23E4C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-Affichages crées avec les élèves</w:t>
            </w:r>
          </w:p>
        </w:tc>
        <w:tc>
          <w:tcPr>
            <w:tcW w:w="3544" w:type="dxa"/>
            <w:vAlign w:val="center"/>
          </w:tcPr>
          <w:p w:rsidR="00E34F8B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-I</w:t>
            </w:r>
            <w:r w:rsidR="00E34F8B" w:rsidRPr="00340690">
              <w:rPr>
                <w:rFonts w:ascii="Marianne" w:hAnsi="Marianne" w:cs="Arial"/>
                <w:sz w:val="24"/>
                <w:szCs w:val="24"/>
              </w:rPr>
              <w:t>mages proposées sont des dessins</w:t>
            </w:r>
            <w:r>
              <w:rPr>
                <w:rFonts w:ascii="Marianne" w:hAnsi="Marianne" w:cs="Arial"/>
                <w:sz w:val="24"/>
                <w:szCs w:val="24"/>
              </w:rPr>
              <w:t xml:space="preserve"> = nécessité</w:t>
            </w:r>
            <w:r w:rsidR="00E34F8B" w:rsidRPr="00340690">
              <w:rPr>
                <w:rFonts w:ascii="Marianne" w:hAnsi="Marianne" w:cs="Arial"/>
                <w:sz w:val="24"/>
                <w:szCs w:val="24"/>
              </w:rPr>
              <w:t xml:space="preserve"> d’être complétées par des photos faisant partie du vécu de la classe.</w:t>
            </w:r>
          </w:p>
          <w:p w:rsidR="00E34F8B" w:rsidRPr="00340690" w:rsidRDefault="00E34F8B" w:rsidP="002936E5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F24229" w:rsidRPr="00340690" w:rsidTr="002936E5">
        <w:trPr>
          <w:jc w:val="center"/>
        </w:trPr>
        <w:tc>
          <w:tcPr>
            <w:tcW w:w="2263" w:type="dxa"/>
          </w:tcPr>
          <w:p w:rsidR="00F24229" w:rsidRDefault="00F24229" w:rsidP="005E2A98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340690">
              <w:rPr>
                <w:rFonts w:ascii="Marianne" w:hAnsi="Marianne"/>
                <w:b/>
                <w:i/>
                <w:sz w:val="24"/>
                <w:szCs w:val="24"/>
              </w:rPr>
              <w:t>Enseigner le langage oral en maternelle</w:t>
            </w:r>
            <w:r w:rsidR="005E2A98">
              <w:rPr>
                <w:rFonts w:ascii="Marianne" w:hAnsi="Marianne"/>
                <w:b/>
                <w:sz w:val="24"/>
                <w:szCs w:val="24"/>
              </w:rPr>
              <w:t>,</w:t>
            </w:r>
          </w:p>
          <w:p w:rsidR="005E2A98" w:rsidRPr="005E2A98" w:rsidRDefault="005E2A98" w:rsidP="005E2A98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>Canopé, 2005</w:t>
            </w:r>
          </w:p>
          <w:p w:rsidR="00F24229" w:rsidRPr="00340690" w:rsidRDefault="00F24229">
            <w:pPr>
              <w:rPr>
                <w:rFonts w:ascii="Marianne" w:hAnsi="Marianne"/>
              </w:rPr>
            </w:pPr>
          </w:p>
          <w:p w:rsidR="00B26ED3" w:rsidRPr="00340690" w:rsidRDefault="00B26ED3" w:rsidP="005E2A98">
            <w:pPr>
              <w:jc w:val="center"/>
              <w:rPr>
                <w:rFonts w:ascii="Marianne" w:hAnsi="Marianne"/>
              </w:rPr>
            </w:pPr>
            <w:r w:rsidRPr="00340690">
              <w:rPr>
                <w:rFonts w:ascii="Marianne" w:hAnsi="Marianne"/>
                <w:noProof/>
                <w:lang w:eastAsia="fr-FR"/>
              </w:rPr>
              <w:drawing>
                <wp:inline distT="0" distB="0" distL="0" distR="0" wp14:anchorId="42E16C24" wp14:editId="5CFE7226">
                  <wp:extent cx="860079" cy="107632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48" cy="114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  <w:vAlign w:val="center"/>
          </w:tcPr>
          <w:p w:rsidR="00B23E4C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</w:t>
            </w:r>
            <w:r w:rsidR="00E34F8B" w:rsidRPr="00340690">
              <w:rPr>
                <w:rFonts w:ascii="Marianne" w:hAnsi="Marianne" w:cs="Arial"/>
                <w:sz w:val="24"/>
                <w:szCs w:val="24"/>
              </w:rPr>
              <w:t>Synthèse de plusieurs ouvrages édités par CANOPE</w:t>
            </w:r>
          </w:p>
          <w:p w:rsidR="00E34F8B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-Repères donnés pour c</w:t>
            </w:r>
            <w:r w:rsidR="00E34F8B" w:rsidRPr="00340690">
              <w:rPr>
                <w:rFonts w:ascii="Marianne" w:hAnsi="Marianne" w:cs="Arial"/>
                <w:sz w:val="24"/>
                <w:szCs w:val="24"/>
              </w:rPr>
              <w:t xml:space="preserve">onstruire une progression avec des thématiques qui partent du vécu de la </w:t>
            </w:r>
            <w:r w:rsidR="00D46F70" w:rsidRPr="00340690">
              <w:rPr>
                <w:rFonts w:ascii="Marianne" w:hAnsi="Marianne" w:cs="Arial"/>
                <w:sz w:val="24"/>
                <w:szCs w:val="24"/>
              </w:rPr>
              <w:t>classe pour</w:t>
            </w:r>
            <w:r w:rsidR="00E34F8B" w:rsidRPr="00340690">
              <w:rPr>
                <w:rFonts w:ascii="Marianne" w:hAnsi="Marianne" w:cs="Arial"/>
                <w:sz w:val="24"/>
                <w:szCs w:val="24"/>
              </w:rPr>
              <w:t xml:space="preserve"> l’élargir à l’école </w:t>
            </w:r>
            <w:r>
              <w:rPr>
                <w:rFonts w:ascii="Marianne" w:hAnsi="Marianne" w:cs="Arial"/>
                <w:sz w:val="24"/>
                <w:szCs w:val="24"/>
              </w:rPr>
              <w:t>puis</w:t>
            </w:r>
            <w:r w:rsidR="00E34F8B" w:rsidRPr="00340690">
              <w:rPr>
                <w:rFonts w:ascii="Marianne" w:hAnsi="Marianne" w:cs="Arial"/>
                <w:sz w:val="24"/>
                <w:szCs w:val="24"/>
              </w:rPr>
              <w:t xml:space="preserve"> à l’environnement plus lointain</w:t>
            </w:r>
          </w:p>
          <w:p w:rsidR="00E34F8B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-O</w:t>
            </w:r>
            <w:r w:rsidR="00E34F8B" w:rsidRPr="00340690">
              <w:rPr>
                <w:rFonts w:ascii="Marianne" w:hAnsi="Marianne" w:cs="Arial"/>
                <w:sz w:val="24"/>
                <w:szCs w:val="24"/>
              </w:rPr>
              <w:t xml:space="preserve">utils </w:t>
            </w:r>
            <w:r>
              <w:rPr>
                <w:rFonts w:ascii="Marianne" w:hAnsi="Marianne" w:cs="Arial"/>
                <w:sz w:val="24"/>
                <w:szCs w:val="24"/>
              </w:rPr>
              <w:t>donnés (banques de mots) pour construire des situations d’apprentissage</w:t>
            </w:r>
          </w:p>
        </w:tc>
        <w:tc>
          <w:tcPr>
            <w:tcW w:w="3544" w:type="dxa"/>
            <w:vAlign w:val="center"/>
          </w:tcPr>
          <w:p w:rsidR="00F24229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-Activités de catégorisation peu présentes</w:t>
            </w:r>
          </w:p>
          <w:p w:rsidR="00A24726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-Activités d’entraînement pour automatiser absentes</w:t>
            </w:r>
          </w:p>
        </w:tc>
      </w:tr>
      <w:tr w:rsidR="00171EA2" w:rsidRPr="00340690" w:rsidTr="002936E5">
        <w:trPr>
          <w:jc w:val="center"/>
        </w:trPr>
        <w:tc>
          <w:tcPr>
            <w:tcW w:w="2263" w:type="dxa"/>
          </w:tcPr>
          <w:p w:rsidR="00171EA2" w:rsidRDefault="00171EA2" w:rsidP="005E2A98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340690">
              <w:rPr>
                <w:rFonts w:ascii="Marianne" w:hAnsi="Marianne"/>
                <w:b/>
                <w:i/>
                <w:sz w:val="24"/>
                <w:szCs w:val="24"/>
              </w:rPr>
              <w:t>A l’école du langage</w:t>
            </w:r>
            <w:r w:rsidR="005E2A98">
              <w:rPr>
                <w:rFonts w:ascii="Marianne" w:hAnsi="Marianne"/>
                <w:b/>
                <w:i/>
                <w:sz w:val="24"/>
                <w:szCs w:val="24"/>
              </w:rPr>
              <w:t xml:space="preserve"> PS/MS</w:t>
            </w:r>
            <w:r w:rsidR="005E2A98">
              <w:rPr>
                <w:rFonts w:ascii="Marianne" w:hAnsi="Marianne"/>
                <w:b/>
                <w:sz w:val="24"/>
                <w:szCs w:val="24"/>
              </w:rPr>
              <w:t xml:space="preserve">, </w:t>
            </w:r>
          </w:p>
          <w:p w:rsidR="005E2A98" w:rsidRPr="005E2A98" w:rsidRDefault="005E2A98" w:rsidP="005E2A98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>Accès, 2019</w:t>
            </w:r>
          </w:p>
          <w:p w:rsidR="00171EA2" w:rsidRPr="00340690" w:rsidRDefault="00B26ED3">
            <w:pPr>
              <w:rPr>
                <w:rFonts w:ascii="Marianne" w:hAnsi="Marianne"/>
              </w:rPr>
            </w:pPr>
            <w:r w:rsidRPr="00340690">
              <w:rPr>
                <w:rFonts w:ascii="Marianne" w:hAnsi="Marianne"/>
                <w:noProof/>
              </w:rPr>
              <w:drawing>
                <wp:anchor distT="0" distB="0" distL="114300" distR="114300" simplePos="0" relativeHeight="251660288" behindDoc="0" locked="0" layoutInCell="1" allowOverlap="1" wp14:anchorId="42E8C762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71120</wp:posOffset>
                  </wp:positionV>
                  <wp:extent cx="868698" cy="1113577"/>
                  <wp:effectExtent l="0" t="0" r="762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98" cy="1113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vAlign w:val="center"/>
          </w:tcPr>
          <w:p w:rsidR="00B23E4C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-Ouvrage s</w:t>
            </w:r>
            <w:r w:rsidRPr="00340690">
              <w:rPr>
                <w:rFonts w:ascii="Marianne" w:hAnsi="Marianne" w:cs="Arial"/>
                <w:sz w:val="24"/>
                <w:szCs w:val="24"/>
              </w:rPr>
              <w:t xml:space="preserve">tructurant </w:t>
            </w:r>
            <w:r>
              <w:rPr>
                <w:rFonts w:ascii="Marianne" w:hAnsi="Marianne" w:cs="Arial"/>
                <w:sz w:val="24"/>
                <w:szCs w:val="24"/>
              </w:rPr>
              <w:t xml:space="preserve">destiné aux </w:t>
            </w:r>
            <w:r w:rsidRPr="00340690">
              <w:rPr>
                <w:rFonts w:ascii="Marianne" w:hAnsi="Marianne" w:cs="Arial"/>
                <w:sz w:val="24"/>
                <w:szCs w:val="24"/>
              </w:rPr>
              <w:t>enseignants débutants et expérimentés</w:t>
            </w:r>
            <w:r>
              <w:rPr>
                <w:rFonts w:ascii="Marianne" w:hAnsi="Marianne" w:cs="Arial"/>
                <w:sz w:val="24"/>
                <w:szCs w:val="24"/>
              </w:rPr>
              <w:t xml:space="preserve"> </w:t>
            </w:r>
          </w:p>
          <w:p w:rsidR="00171EA2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-S</w:t>
            </w:r>
            <w:r w:rsidR="000E5587" w:rsidRPr="00340690">
              <w:rPr>
                <w:rFonts w:ascii="Marianne" w:hAnsi="Marianne" w:cs="Arial"/>
                <w:sz w:val="24"/>
                <w:szCs w:val="24"/>
              </w:rPr>
              <w:t>équence</w:t>
            </w:r>
            <w:r>
              <w:rPr>
                <w:rFonts w:ascii="Marianne" w:hAnsi="Marianne" w:cs="Arial"/>
                <w:sz w:val="24"/>
                <w:szCs w:val="24"/>
              </w:rPr>
              <w:t>s proposées qui s’appuient sur le quotidien des élèves (espaces jeux de la classe investis)</w:t>
            </w:r>
          </w:p>
          <w:p w:rsidR="00AE27DC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-D</w:t>
            </w:r>
            <w:r w:rsidR="00AE27DC" w:rsidRPr="00340690">
              <w:rPr>
                <w:rFonts w:ascii="Marianne" w:hAnsi="Marianne" w:cs="Arial"/>
                <w:sz w:val="24"/>
                <w:szCs w:val="24"/>
              </w:rPr>
              <w:t>ifférentes classes de mots</w:t>
            </w:r>
            <w:r>
              <w:rPr>
                <w:rFonts w:ascii="Marianne" w:hAnsi="Marianne" w:cs="Arial"/>
                <w:sz w:val="24"/>
                <w:szCs w:val="24"/>
              </w:rPr>
              <w:t xml:space="preserve"> </w:t>
            </w:r>
            <w:r w:rsidR="00AE27DC" w:rsidRPr="00340690">
              <w:rPr>
                <w:rFonts w:ascii="Marianne" w:hAnsi="Marianne" w:cs="Arial"/>
                <w:sz w:val="24"/>
                <w:szCs w:val="24"/>
              </w:rPr>
              <w:t>travaillées</w:t>
            </w:r>
          </w:p>
          <w:p w:rsidR="00AE27DC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-Pour</w:t>
            </w:r>
            <w:r w:rsidR="00AE27DC" w:rsidRPr="00340690">
              <w:rPr>
                <w:rFonts w:ascii="Marianne" w:hAnsi="Marianne" w:cs="Arial"/>
                <w:sz w:val="24"/>
                <w:szCs w:val="24"/>
              </w:rPr>
              <w:t xml:space="preserve"> chaque projet, langage en production avec activités langagières qui permettent de réinvestir le vocabulaire</w:t>
            </w:r>
          </w:p>
          <w:p w:rsidR="00B23E4C" w:rsidRDefault="00B23E4C" w:rsidP="00B23E4C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</w:t>
            </w:r>
            <w:r w:rsidRPr="00340690">
              <w:rPr>
                <w:rFonts w:ascii="Marianne" w:hAnsi="Marianne" w:cs="Arial"/>
                <w:sz w:val="24"/>
                <w:szCs w:val="24"/>
              </w:rPr>
              <w:t>Corpus de mots anticipés et fournis en amont</w:t>
            </w:r>
          </w:p>
          <w:p w:rsidR="00AE27DC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</w:t>
            </w:r>
            <w:r w:rsidR="00AE27DC" w:rsidRPr="00340690">
              <w:rPr>
                <w:rFonts w:ascii="Marianne" w:hAnsi="Marianne" w:cs="Arial"/>
                <w:sz w:val="24"/>
                <w:szCs w:val="24"/>
              </w:rPr>
              <w:t xml:space="preserve">Entrée par thématique </w:t>
            </w:r>
            <w:r>
              <w:rPr>
                <w:rFonts w:ascii="Marianne" w:hAnsi="Marianne" w:cs="Arial"/>
                <w:sz w:val="24"/>
                <w:szCs w:val="24"/>
              </w:rPr>
              <w:t>pour travailler</w:t>
            </w:r>
            <w:r w:rsidR="00AE27DC" w:rsidRPr="00340690">
              <w:rPr>
                <w:rFonts w:ascii="Marianne" w:hAnsi="Marianne" w:cs="Arial"/>
                <w:sz w:val="24"/>
                <w:szCs w:val="24"/>
              </w:rPr>
              <w:t xml:space="preserve"> différents champs lexicaux et différentes natures de mots</w:t>
            </w:r>
            <w:r w:rsidR="00D46F70" w:rsidRPr="00340690">
              <w:rPr>
                <w:rFonts w:ascii="Marianne" w:hAnsi="Marianne" w:cs="Arial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171EA2" w:rsidRPr="00340690" w:rsidRDefault="00171EA2">
            <w:pPr>
              <w:rPr>
                <w:rFonts w:ascii="Marianne" w:hAnsi="Marianne" w:cs="Arial"/>
                <w:sz w:val="24"/>
                <w:szCs w:val="24"/>
              </w:rPr>
            </w:pPr>
          </w:p>
        </w:tc>
      </w:tr>
      <w:tr w:rsidR="00A24726" w:rsidRPr="00340690" w:rsidTr="002936E5">
        <w:trPr>
          <w:jc w:val="center"/>
        </w:trPr>
        <w:tc>
          <w:tcPr>
            <w:tcW w:w="2263" w:type="dxa"/>
          </w:tcPr>
          <w:p w:rsidR="00A24726" w:rsidRPr="00340690" w:rsidRDefault="005E2A98" w:rsidP="00B80CC9">
            <w:pPr>
              <w:jc w:val="center"/>
              <w:rPr>
                <w:rFonts w:ascii="Marianne" w:hAnsi="Marianne"/>
                <w:b/>
                <w:i/>
              </w:rPr>
            </w:pPr>
            <w:r>
              <w:rPr>
                <w:rFonts w:ascii="Marianne" w:hAnsi="Marianne"/>
                <w:b/>
                <w:i/>
              </w:rPr>
              <w:lastRenderedPageBreak/>
              <w:t xml:space="preserve">Méthode </w:t>
            </w:r>
            <w:proofErr w:type="spellStart"/>
            <w:r w:rsidR="00A24726" w:rsidRPr="00340690">
              <w:rPr>
                <w:rFonts w:ascii="Marianne" w:hAnsi="Marianne"/>
                <w:b/>
                <w:i/>
              </w:rPr>
              <w:t>Narramus</w:t>
            </w:r>
            <w:proofErr w:type="spellEnd"/>
          </w:p>
          <w:p w:rsidR="00D46F70" w:rsidRPr="00340690" w:rsidRDefault="00D46F70">
            <w:pPr>
              <w:rPr>
                <w:rFonts w:ascii="Marianne" w:hAnsi="Marianne"/>
              </w:rPr>
            </w:pPr>
            <w:r w:rsidRPr="00340690">
              <w:rPr>
                <w:rFonts w:ascii="Marianne" w:hAnsi="Marianne"/>
                <w:noProof/>
                <w:color w:val="4472C4" w:themeColor="accent1"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6EBFDA06" wp14:editId="511C00A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89535</wp:posOffset>
                  </wp:positionV>
                  <wp:extent cx="770556" cy="1115815"/>
                  <wp:effectExtent l="0" t="0" r="0" b="8255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556" cy="111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6F70" w:rsidRPr="00340690" w:rsidRDefault="00D46F70">
            <w:pPr>
              <w:rPr>
                <w:rFonts w:ascii="Marianne" w:hAnsi="Marianne"/>
              </w:rPr>
            </w:pPr>
          </w:p>
          <w:p w:rsidR="00D46F70" w:rsidRPr="00340690" w:rsidRDefault="00D46F70">
            <w:pPr>
              <w:rPr>
                <w:rFonts w:ascii="Marianne" w:hAnsi="Marianne"/>
              </w:rPr>
            </w:pPr>
          </w:p>
          <w:p w:rsidR="00D46F70" w:rsidRPr="00340690" w:rsidRDefault="00D46F70">
            <w:pPr>
              <w:rPr>
                <w:rFonts w:ascii="Marianne" w:hAnsi="Marianne"/>
              </w:rPr>
            </w:pPr>
          </w:p>
          <w:p w:rsidR="00D46F70" w:rsidRPr="00340690" w:rsidRDefault="00D46F70">
            <w:pPr>
              <w:rPr>
                <w:rFonts w:ascii="Marianne" w:hAnsi="Marianne"/>
              </w:rPr>
            </w:pPr>
          </w:p>
          <w:p w:rsidR="00D46F70" w:rsidRPr="00340690" w:rsidRDefault="00D46F70">
            <w:pPr>
              <w:rPr>
                <w:rFonts w:ascii="Marianne" w:hAnsi="Marianne"/>
              </w:rPr>
            </w:pPr>
          </w:p>
          <w:p w:rsidR="00D46F70" w:rsidRPr="00340690" w:rsidRDefault="00D46F70">
            <w:pPr>
              <w:rPr>
                <w:rFonts w:ascii="Marianne" w:hAnsi="Marianne"/>
              </w:rPr>
            </w:pPr>
          </w:p>
        </w:tc>
        <w:tc>
          <w:tcPr>
            <w:tcW w:w="8647" w:type="dxa"/>
            <w:vAlign w:val="center"/>
          </w:tcPr>
          <w:p w:rsidR="00B23E4C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-Compétences langagières en réception et en production travaillées</w:t>
            </w:r>
          </w:p>
          <w:p w:rsidR="00A24726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-Identification des stratégies de</w:t>
            </w:r>
            <w:r w:rsidR="00A24726" w:rsidRPr="00340690">
              <w:rPr>
                <w:rFonts w:ascii="Marianne" w:hAnsi="Marianne" w:cs="Arial"/>
                <w:sz w:val="24"/>
                <w:szCs w:val="24"/>
              </w:rPr>
              <w:t xml:space="preserve"> compréhension de textes entendus</w:t>
            </w:r>
            <w:r w:rsidR="00D46F70" w:rsidRPr="00340690">
              <w:rPr>
                <w:rFonts w:ascii="Marianne" w:hAnsi="Marianne" w:cs="Arial"/>
                <w:sz w:val="24"/>
                <w:szCs w:val="24"/>
              </w:rPr>
              <w:t>.</w:t>
            </w:r>
          </w:p>
          <w:p w:rsidR="00EE451C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-Enseignement explicite</w:t>
            </w:r>
          </w:p>
          <w:p w:rsidR="00B23E4C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</w:p>
          <w:p w:rsidR="00EE451C" w:rsidRPr="00340690" w:rsidRDefault="00EE451C" w:rsidP="002936E5">
            <w:pPr>
              <w:rPr>
                <w:rFonts w:ascii="Marianne" w:hAnsi="Marianne" w:cs="Arial"/>
                <w:sz w:val="24"/>
                <w:szCs w:val="24"/>
              </w:rPr>
            </w:pPr>
            <w:r w:rsidRPr="00340690">
              <w:rPr>
                <w:rFonts w:ascii="Marianne" w:hAnsi="Marianne" w:cs="Arial"/>
                <w:sz w:val="24"/>
                <w:szCs w:val="24"/>
              </w:rPr>
              <w:t>Conseil</w:t>
            </w:r>
            <w:r w:rsidRPr="00340690">
              <w:rPr>
                <w:rFonts w:ascii="Calibri" w:hAnsi="Calibri" w:cs="Calibri"/>
                <w:sz w:val="24"/>
                <w:szCs w:val="24"/>
              </w:rPr>
              <w:t> </w:t>
            </w:r>
            <w:r w:rsidRPr="00340690">
              <w:rPr>
                <w:rFonts w:ascii="Marianne" w:hAnsi="Marianne" w:cs="Arial"/>
                <w:sz w:val="24"/>
                <w:szCs w:val="24"/>
              </w:rPr>
              <w:t>: investir cette d</w:t>
            </w:r>
            <w:r w:rsidRPr="00340690">
              <w:rPr>
                <w:rFonts w:ascii="Marianne" w:hAnsi="Marianne" w:cs="Marianne"/>
                <w:sz w:val="24"/>
                <w:szCs w:val="24"/>
              </w:rPr>
              <w:t>é</w:t>
            </w:r>
            <w:r w:rsidRPr="00340690">
              <w:rPr>
                <w:rFonts w:ascii="Marianne" w:hAnsi="Marianne" w:cs="Arial"/>
                <w:sz w:val="24"/>
                <w:szCs w:val="24"/>
              </w:rPr>
              <w:t>marche deux fois par ans</w:t>
            </w:r>
            <w:r w:rsidR="00D46F70" w:rsidRPr="00340690">
              <w:rPr>
                <w:rFonts w:ascii="Marianne" w:hAnsi="Marianne" w:cs="Arial"/>
                <w:sz w:val="24"/>
                <w:szCs w:val="24"/>
              </w:rPr>
              <w:t>.</w:t>
            </w:r>
          </w:p>
          <w:p w:rsidR="00EE451C" w:rsidRPr="00340690" w:rsidRDefault="00EE451C" w:rsidP="002936E5">
            <w:pPr>
              <w:rPr>
                <w:rFonts w:ascii="Marianne" w:hAnsi="Marianne" w:cs="Arial"/>
                <w:sz w:val="24"/>
                <w:szCs w:val="24"/>
              </w:rPr>
            </w:pPr>
            <w:r w:rsidRPr="00340690">
              <w:rPr>
                <w:rFonts w:ascii="Marianne" w:hAnsi="Marianne" w:cs="Arial"/>
                <w:sz w:val="24"/>
                <w:szCs w:val="24"/>
              </w:rPr>
              <w:t>Textes longs et morcelés à compléter avec d’autres types de lecture et de textes</w:t>
            </w:r>
            <w:r w:rsidR="0018791E" w:rsidRPr="00340690">
              <w:rPr>
                <w:rFonts w:ascii="Marianne" w:hAnsi="Marianne" w:cs="Arial"/>
                <w:sz w:val="24"/>
                <w:szCs w:val="24"/>
              </w:rPr>
              <w:t>.</w:t>
            </w:r>
          </w:p>
          <w:p w:rsidR="00A24726" w:rsidRPr="00340690" w:rsidRDefault="00A24726" w:rsidP="002936E5">
            <w:pPr>
              <w:rPr>
                <w:rFonts w:ascii="Marianne" w:hAnsi="Marianne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23E4C" w:rsidRDefault="00B23E4C" w:rsidP="00B23E4C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-Absence de</w:t>
            </w:r>
            <w:r w:rsidR="00EE451C" w:rsidRPr="00340690">
              <w:rPr>
                <w:rFonts w:ascii="Marianne" w:hAnsi="Marianne" w:cs="Arial"/>
                <w:sz w:val="24"/>
                <w:szCs w:val="24"/>
              </w:rPr>
              <w:t xml:space="preserve"> textes documentaires</w:t>
            </w:r>
            <w:r w:rsidRPr="00340690">
              <w:rPr>
                <w:rFonts w:ascii="Marianne" w:hAnsi="Marianne" w:cs="Arial"/>
                <w:sz w:val="24"/>
                <w:szCs w:val="24"/>
              </w:rPr>
              <w:t xml:space="preserve"> </w:t>
            </w:r>
          </w:p>
          <w:p w:rsidR="00EE451C" w:rsidRPr="00340690" w:rsidRDefault="00B23E4C" w:rsidP="002936E5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-Vigilance</w:t>
            </w:r>
            <w:r>
              <w:rPr>
                <w:rFonts w:ascii="Calibri" w:hAnsi="Calibri" w:cs="Calibri"/>
                <w:sz w:val="24"/>
                <w:szCs w:val="24"/>
              </w:rPr>
              <w:t> </w:t>
            </w:r>
            <w:r>
              <w:rPr>
                <w:rFonts w:ascii="Marianne" w:hAnsi="Marianne" w:cs="Arial"/>
                <w:sz w:val="24"/>
                <w:szCs w:val="24"/>
              </w:rPr>
              <w:t>: n</w:t>
            </w:r>
            <w:r w:rsidRPr="00340690">
              <w:rPr>
                <w:rFonts w:ascii="Marianne" w:hAnsi="Marianne" w:cs="Arial"/>
                <w:sz w:val="24"/>
                <w:szCs w:val="24"/>
              </w:rPr>
              <w:t>éces</w:t>
            </w:r>
            <w:r>
              <w:rPr>
                <w:rFonts w:ascii="Marianne" w:hAnsi="Marianne" w:cs="Arial"/>
                <w:sz w:val="24"/>
                <w:szCs w:val="24"/>
              </w:rPr>
              <w:t>sité</w:t>
            </w:r>
            <w:r w:rsidRPr="00340690">
              <w:rPr>
                <w:rFonts w:ascii="Marianne" w:hAnsi="Marianne" w:cs="Arial"/>
                <w:sz w:val="24"/>
                <w:szCs w:val="24"/>
              </w:rPr>
              <w:t xml:space="preserve"> de lire le guide du ma</w:t>
            </w:r>
            <w:r>
              <w:rPr>
                <w:rFonts w:ascii="Marianne" w:hAnsi="Marianne" w:cs="Arial"/>
                <w:sz w:val="24"/>
                <w:szCs w:val="24"/>
              </w:rPr>
              <w:t>î</w:t>
            </w:r>
            <w:r w:rsidRPr="00340690">
              <w:rPr>
                <w:rFonts w:ascii="Marianne" w:hAnsi="Marianne" w:cs="Arial"/>
                <w:sz w:val="24"/>
                <w:szCs w:val="24"/>
              </w:rPr>
              <w:t>tre</w:t>
            </w:r>
          </w:p>
        </w:tc>
      </w:tr>
      <w:tr w:rsidR="00EE451C" w:rsidRPr="00340690" w:rsidTr="008C21B7">
        <w:trPr>
          <w:jc w:val="center"/>
        </w:trPr>
        <w:tc>
          <w:tcPr>
            <w:tcW w:w="2263" w:type="dxa"/>
          </w:tcPr>
          <w:p w:rsidR="00EE451C" w:rsidRDefault="00EE451C" w:rsidP="008C21B7">
            <w:pPr>
              <w:jc w:val="center"/>
              <w:rPr>
                <w:rFonts w:ascii="Marianne" w:hAnsi="Marianne"/>
                <w:b/>
                <w:sz w:val="24"/>
                <w:szCs w:val="24"/>
              </w:rPr>
            </w:pPr>
            <w:r w:rsidRPr="008C21B7">
              <w:rPr>
                <w:rFonts w:ascii="Marianne" w:hAnsi="Marianne"/>
                <w:b/>
                <w:i/>
                <w:sz w:val="24"/>
                <w:szCs w:val="24"/>
              </w:rPr>
              <w:t>Au cœur des albums</w:t>
            </w:r>
            <w:r w:rsidR="008C21B7">
              <w:rPr>
                <w:rFonts w:ascii="Marianne" w:hAnsi="Marianne"/>
                <w:b/>
                <w:sz w:val="24"/>
                <w:szCs w:val="24"/>
              </w:rPr>
              <w:t>,</w:t>
            </w:r>
          </w:p>
          <w:p w:rsidR="008C21B7" w:rsidRPr="008C21B7" w:rsidRDefault="008C21B7" w:rsidP="008C21B7">
            <w:pPr>
              <w:jc w:val="center"/>
              <w:rPr>
                <w:rFonts w:ascii="Marianne" w:hAnsi="Marianne"/>
                <w:sz w:val="24"/>
                <w:szCs w:val="24"/>
              </w:rPr>
            </w:pPr>
            <w:r>
              <w:rPr>
                <w:rFonts w:ascii="Marianne" w:hAnsi="Marianne"/>
                <w:sz w:val="24"/>
                <w:szCs w:val="24"/>
              </w:rPr>
              <w:t>Hatier, 2020</w:t>
            </w:r>
          </w:p>
          <w:p w:rsidR="00D46F70" w:rsidRPr="00340690" w:rsidRDefault="00D46F70">
            <w:pPr>
              <w:rPr>
                <w:rFonts w:ascii="Marianne" w:hAnsi="Marianne"/>
              </w:rPr>
            </w:pPr>
            <w:r w:rsidRPr="00340690">
              <w:rPr>
                <w:rFonts w:ascii="Marianne" w:hAnsi="Marianne"/>
                <w:noProof/>
                <w:lang w:eastAsia="fr-FR"/>
              </w:rPr>
              <w:drawing>
                <wp:anchor distT="0" distB="0" distL="114300" distR="114300" simplePos="0" relativeHeight="251664384" behindDoc="0" locked="0" layoutInCell="1" allowOverlap="1" wp14:anchorId="47BCB2E4" wp14:editId="2D27A7C6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42664</wp:posOffset>
                  </wp:positionV>
                  <wp:extent cx="845382" cy="1240325"/>
                  <wp:effectExtent l="0" t="0" r="0" b="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382" cy="1240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vAlign w:val="center"/>
          </w:tcPr>
          <w:p w:rsidR="008C21B7" w:rsidRDefault="008C21B7" w:rsidP="008C21B7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-Identification des stratégies de</w:t>
            </w:r>
            <w:r w:rsidRPr="00340690">
              <w:rPr>
                <w:rFonts w:ascii="Marianne" w:hAnsi="Marianne" w:cs="Arial"/>
                <w:sz w:val="24"/>
                <w:szCs w:val="24"/>
              </w:rPr>
              <w:t xml:space="preserve"> compréhension</w:t>
            </w:r>
            <w:r>
              <w:rPr>
                <w:rFonts w:ascii="Marianne" w:hAnsi="Marianne" w:cs="Arial"/>
                <w:sz w:val="24"/>
                <w:szCs w:val="24"/>
              </w:rPr>
              <w:t>, à partir d’albums lus</w:t>
            </w:r>
          </w:p>
          <w:p w:rsidR="008C21B7" w:rsidRPr="00340690" w:rsidRDefault="008C21B7" w:rsidP="008C21B7">
            <w:pPr>
              <w:rPr>
                <w:rFonts w:ascii="Marianne" w:hAnsi="Marianne" w:cs="Arial"/>
                <w:sz w:val="24"/>
                <w:szCs w:val="24"/>
              </w:rPr>
            </w:pPr>
          </w:p>
          <w:p w:rsidR="008C21B7" w:rsidRDefault="008C21B7" w:rsidP="008C21B7">
            <w:pPr>
              <w:rPr>
                <w:rFonts w:ascii="Marianne" w:hAnsi="Marianne" w:cs="Arial"/>
                <w:sz w:val="24"/>
                <w:szCs w:val="24"/>
              </w:rPr>
            </w:pPr>
            <w:r w:rsidRPr="008C21B7">
              <w:rPr>
                <w:rFonts w:ascii="Marianne" w:hAnsi="Marianne" w:cs="Arial"/>
                <w:sz w:val="24"/>
                <w:szCs w:val="24"/>
              </w:rPr>
              <w:t>-</w:t>
            </w:r>
            <w:r w:rsidR="005604BB" w:rsidRPr="008C21B7">
              <w:rPr>
                <w:rFonts w:ascii="Marianne" w:hAnsi="Marianne" w:cs="Arial"/>
                <w:sz w:val="24"/>
                <w:szCs w:val="24"/>
              </w:rPr>
              <w:t>Pour chaque album :</w:t>
            </w:r>
            <w:r w:rsidR="005604BB" w:rsidRPr="008C21B7">
              <w:rPr>
                <w:rFonts w:ascii="Marianne" w:hAnsi="Marianne" w:cs="Arial"/>
                <w:sz w:val="24"/>
                <w:szCs w:val="24"/>
              </w:rPr>
              <w:br/>
              <w:t xml:space="preserve">8 séances </w:t>
            </w:r>
            <w:r>
              <w:rPr>
                <w:rFonts w:ascii="Marianne" w:hAnsi="Marianne" w:cs="Arial"/>
                <w:sz w:val="24"/>
                <w:szCs w:val="24"/>
              </w:rPr>
              <w:t>pour travailler</w:t>
            </w:r>
            <w:r w:rsidR="005604BB" w:rsidRPr="008C21B7">
              <w:rPr>
                <w:rFonts w:ascii="Marianne" w:hAnsi="Marianne" w:cs="Arial"/>
                <w:sz w:val="24"/>
                <w:szCs w:val="24"/>
              </w:rPr>
              <w:t xml:space="preserve"> la compréhension </w:t>
            </w:r>
            <w:r>
              <w:rPr>
                <w:rFonts w:ascii="Marianne" w:hAnsi="Marianne" w:cs="Arial"/>
                <w:sz w:val="24"/>
                <w:szCs w:val="24"/>
              </w:rPr>
              <w:t>+</w:t>
            </w:r>
            <w:r w:rsidR="005604BB" w:rsidRPr="008C21B7">
              <w:rPr>
                <w:rFonts w:ascii="Marianne" w:hAnsi="Marianne" w:cs="Arial"/>
                <w:sz w:val="24"/>
                <w:szCs w:val="24"/>
              </w:rPr>
              <w:t xml:space="preserve"> séances de vocabulaire</w:t>
            </w:r>
          </w:p>
          <w:p w:rsidR="00B45D6B" w:rsidRPr="008C21B7" w:rsidRDefault="005604BB" w:rsidP="008C21B7">
            <w:pPr>
              <w:rPr>
                <w:rFonts w:ascii="Marianne" w:hAnsi="Marianne" w:cs="Arial"/>
                <w:sz w:val="24"/>
                <w:szCs w:val="24"/>
              </w:rPr>
            </w:pPr>
            <w:r w:rsidRPr="008C21B7">
              <w:rPr>
                <w:rFonts w:ascii="Marianne" w:hAnsi="Marianne" w:cs="Arial"/>
                <w:sz w:val="24"/>
                <w:szCs w:val="24"/>
              </w:rPr>
              <w:t xml:space="preserve">Des séances en lien avec d’autres domaines d’apprentissage </w:t>
            </w:r>
            <w:r w:rsidR="008C21B7">
              <w:rPr>
                <w:rFonts w:ascii="Marianne" w:hAnsi="Marianne" w:cs="Arial"/>
                <w:sz w:val="24"/>
                <w:szCs w:val="24"/>
              </w:rPr>
              <w:t>(production d’écrits, par exemple)</w:t>
            </w:r>
          </w:p>
          <w:p w:rsidR="005604BB" w:rsidRPr="00340690" w:rsidRDefault="00B35C8B" w:rsidP="008C21B7">
            <w:pPr>
              <w:rPr>
                <w:rFonts w:ascii="Marianne" w:hAnsi="Marianne" w:cs="Arial"/>
                <w:sz w:val="24"/>
                <w:szCs w:val="24"/>
              </w:rPr>
            </w:pPr>
            <w:r w:rsidRPr="00340690">
              <w:rPr>
                <w:rFonts w:ascii="Marianne" w:hAnsi="Marianne" w:cs="Arial"/>
                <w:sz w:val="24"/>
                <w:szCs w:val="24"/>
              </w:rPr>
              <w:t xml:space="preserve">Mise en réseau </w:t>
            </w:r>
            <w:r w:rsidR="008C21B7">
              <w:rPr>
                <w:rFonts w:ascii="Marianne" w:hAnsi="Marianne" w:cs="Arial"/>
                <w:sz w:val="24"/>
                <w:szCs w:val="24"/>
              </w:rPr>
              <w:t>d’</w:t>
            </w:r>
            <w:r w:rsidRPr="00340690">
              <w:rPr>
                <w:rFonts w:ascii="Marianne" w:hAnsi="Marianne" w:cs="Arial"/>
                <w:sz w:val="24"/>
                <w:szCs w:val="24"/>
              </w:rPr>
              <w:t>albums</w:t>
            </w:r>
            <w:r w:rsidR="005604BB" w:rsidRPr="00340690">
              <w:rPr>
                <w:rFonts w:ascii="Marianne" w:hAnsi="Marianne" w:cs="Arial"/>
                <w:sz w:val="24"/>
                <w:szCs w:val="24"/>
              </w:rPr>
              <w:br/>
            </w:r>
            <w:r w:rsidR="008C21B7">
              <w:rPr>
                <w:rFonts w:ascii="Marianne" w:hAnsi="Marianne" w:cs="Arial"/>
                <w:sz w:val="24"/>
                <w:szCs w:val="24"/>
              </w:rPr>
              <w:t>R</w:t>
            </w:r>
            <w:r w:rsidR="005604BB" w:rsidRPr="00340690">
              <w:rPr>
                <w:rFonts w:ascii="Marianne" w:hAnsi="Marianne" w:cs="Arial"/>
                <w:sz w:val="24"/>
                <w:szCs w:val="24"/>
              </w:rPr>
              <w:t xml:space="preserve">essources à photocopier (images, supports de jeux, </w:t>
            </w:r>
            <w:proofErr w:type="spellStart"/>
            <w:r w:rsidR="005604BB" w:rsidRPr="00340690">
              <w:rPr>
                <w:rFonts w:ascii="Marianne" w:hAnsi="Marianne" w:cs="Arial"/>
                <w:sz w:val="24"/>
                <w:szCs w:val="24"/>
              </w:rPr>
              <w:t>etc</w:t>
            </w:r>
            <w:proofErr w:type="spellEnd"/>
            <w:r w:rsidR="005604BB" w:rsidRPr="00340690">
              <w:rPr>
                <w:rFonts w:ascii="Marianne" w:hAnsi="Marianne" w:cs="Arial"/>
                <w:sz w:val="24"/>
                <w:szCs w:val="24"/>
              </w:rPr>
              <w:t>)</w:t>
            </w:r>
          </w:p>
          <w:p w:rsidR="00B35C8B" w:rsidRDefault="008C21B7" w:rsidP="008C21B7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E</w:t>
            </w:r>
            <w:r w:rsidR="00B35C8B" w:rsidRPr="00340690">
              <w:rPr>
                <w:rFonts w:ascii="Marianne" w:hAnsi="Marianne" w:cs="Arial"/>
                <w:sz w:val="24"/>
                <w:szCs w:val="24"/>
              </w:rPr>
              <w:t>valuation avec grille d’observables</w:t>
            </w:r>
          </w:p>
          <w:p w:rsidR="008C21B7" w:rsidRPr="00340690" w:rsidRDefault="008C21B7" w:rsidP="008C21B7">
            <w:pPr>
              <w:rPr>
                <w:rFonts w:ascii="Marianne" w:hAnsi="Marianne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E451C" w:rsidRPr="00340690" w:rsidRDefault="008C21B7" w:rsidP="008C21B7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</w:t>
            </w:r>
            <w:r w:rsidR="00B35C8B" w:rsidRPr="00340690">
              <w:rPr>
                <w:rFonts w:ascii="Marianne" w:hAnsi="Marianne" w:cs="Arial"/>
                <w:sz w:val="24"/>
                <w:szCs w:val="24"/>
              </w:rPr>
              <w:t xml:space="preserve">4 albums </w:t>
            </w:r>
            <w:r>
              <w:rPr>
                <w:rFonts w:ascii="Marianne" w:hAnsi="Marianne" w:cs="Arial"/>
                <w:sz w:val="24"/>
                <w:szCs w:val="24"/>
              </w:rPr>
              <w:t>proposés</w:t>
            </w:r>
          </w:p>
          <w:p w:rsidR="00B35C8B" w:rsidRPr="00340690" w:rsidRDefault="008C21B7" w:rsidP="008C21B7">
            <w:pPr>
              <w:rPr>
                <w:rFonts w:ascii="Marianne" w:hAnsi="Marianne" w:cs="Arial"/>
                <w:sz w:val="24"/>
                <w:szCs w:val="24"/>
              </w:rPr>
            </w:pPr>
            <w:r>
              <w:rPr>
                <w:rFonts w:ascii="Marianne" w:hAnsi="Marianne" w:cs="Arial"/>
                <w:sz w:val="24"/>
                <w:szCs w:val="24"/>
              </w:rPr>
              <w:t>-S</w:t>
            </w:r>
            <w:r w:rsidR="003E090C" w:rsidRPr="00340690">
              <w:rPr>
                <w:rFonts w:ascii="Marianne" w:hAnsi="Marianne" w:cs="Arial"/>
                <w:sz w:val="24"/>
                <w:szCs w:val="24"/>
              </w:rPr>
              <w:t>tratégies de compréhension peu explicitées</w:t>
            </w:r>
          </w:p>
        </w:tc>
      </w:tr>
    </w:tbl>
    <w:p w:rsidR="00B26ED3" w:rsidRDefault="00B26ED3" w:rsidP="008C21B7"/>
    <w:sectPr w:rsidR="00B26ED3" w:rsidSect="00CC5880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67532"/>
    <w:multiLevelType w:val="hybridMultilevel"/>
    <w:tmpl w:val="94B465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95254"/>
    <w:multiLevelType w:val="hybridMultilevel"/>
    <w:tmpl w:val="4176C3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D2B65"/>
    <w:multiLevelType w:val="hybridMultilevel"/>
    <w:tmpl w:val="038445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93"/>
    <w:rsid w:val="00085B7C"/>
    <w:rsid w:val="000A5B99"/>
    <w:rsid w:val="000E5587"/>
    <w:rsid w:val="000F1207"/>
    <w:rsid w:val="000F1D5A"/>
    <w:rsid w:val="001335C7"/>
    <w:rsid w:val="00171EA2"/>
    <w:rsid w:val="0018791E"/>
    <w:rsid w:val="00277BC3"/>
    <w:rsid w:val="002936E5"/>
    <w:rsid w:val="003315E0"/>
    <w:rsid w:val="00340690"/>
    <w:rsid w:val="003E090C"/>
    <w:rsid w:val="00402BF1"/>
    <w:rsid w:val="005604BB"/>
    <w:rsid w:val="005E2A98"/>
    <w:rsid w:val="006451D2"/>
    <w:rsid w:val="0071646B"/>
    <w:rsid w:val="008C21B7"/>
    <w:rsid w:val="00972A1B"/>
    <w:rsid w:val="00975925"/>
    <w:rsid w:val="00A24726"/>
    <w:rsid w:val="00A60E93"/>
    <w:rsid w:val="00AE27DC"/>
    <w:rsid w:val="00B1166A"/>
    <w:rsid w:val="00B23E4C"/>
    <w:rsid w:val="00B26ED3"/>
    <w:rsid w:val="00B35C8B"/>
    <w:rsid w:val="00B45D6B"/>
    <w:rsid w:val="00B77056"/>
    <w:rsid w:val="00B80CC9"/>
    <w:rsid w:val="00C6073A"/>
    <w:rsid w:val="00CC5880"/>
    <w:rsid w:val="00CE094A"/>
    <w:rsid w:val="00D46F70"/>
    <w:rsid w:val="00D57CBE"/>
    <w:rsid w:val="00D77489"/>
    <w:rsid w:val="00E34F8B"/>
    <w:rsid w:val="00EE451C"/>
    <w:rsid w:val="00F24229"/>
    <w:rsid w:val="00F6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9F0B5-4286-4104-8320-ADD11DC9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E0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P-CORINNE HERVE</dc:creator>
  <cp:keywords/>
  <dc:description/>
  <cp:lastModifiedBy>P-CORINNE HERVE</cp:lastModifiedBy>
  <cp:revision>2</cp:revision>
  <dcterms:created xsi:type="dcterms:W3CDTF">2021-09-03T14:54:00Z</dcterms:created>
  <dcterms:modified xsi:type="dcterms:W3CDTF">2021-09-03T14:54:00Z</dcterms:modified>
</cp:coreProperties>
</file>